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Управление грузовой и коммерческой работой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Основные положения организации грузовой и коммерческой работы.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 xml:space="preserve">Технические средства для выполнения </w:t>
      </w:r>
      <w:proofErr w:type="gramStart"/>
      <w:r w:rsidRPr="00DE78A1">
        <w:rPr>
          <w:rFonts w:ascii="Times New Roman" w:hAnsi="Times New Roman" w:cs="Times New Roman"/>
          <w:sz w:val="24"/>
          <w:szCs w:val="24"/>
        </w:rPr>
        <w:t>грузовых</w:t>
      </w:r>
      <w:proofErr w:type="gramEnd"/>
      <w:r w:rsidRPr="00DE78A1">
        <w:rPr>
          <w:rFonts w:ascii="Times New Roman" w:hAnsi="Times New Roman" w:cs="Times New Roman"/>
          <w:sz w:val="24"/>
          <w:szCs w:val="24"/>
        </w:rPr>
        <w:t xml:space="preserve"> и коммерческих операции.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Технология перевозок грузов и его оформление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 xml:space="preserve">Железнодорожные пути </w:t>
      </w:r>
      <w:proofErr w:type="spellStart"/>
      <w:r w:rsidRPr="00DE78A1">
        <w:rPr>
          <w:rFonts w:ascii="Times New Roman" w:hAnsi="Times New Roman" w:cs="Times New Roman"/>
          <w:sz w:val="24"/>
          <w:szCs w:val="24"/>
        </w:rPr>
        <w:t>необшего</w:t>
      </w:r>
      <w:proofErr w:type="spellEnd"/>
      <w:r w:rsidRPr="00DE78A1">
        <w:rPr>
          <w:rFonts w:ascii="Times New Roman" w:hAnsi="Times New Roman" w:cs="Times New Roman"/>
          <w:sz w:val="24"/>
          <w:szCs w:val="24"/>
        </w:rPr>
        <w:t xml:space="preserve"> пользования.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Железнодорожные станции и узлы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Общие сведения о проектировании железнодорожных станций и узлов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Разъезды, обгонные пункты, промежуточные станции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Участковые станции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Управление эксплуатационной работой (</w:t>
      </w:r>
      <w:proofErr w:type="gramStart"/>
      <w:r w:rsidRPr="00DE78A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E78A1">
        <w:rPr>
          <w:rFonts w:ascii="Times New Roman" w:hAnsi="Times New Roman" w:cs="Times New Roman"/>
          <w:sz w:val="24"/>
          <w:szCs w:val="24"/>
        </w:rPr>
        <w:t>.1)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Основы управления процессами перевозок на железнодорожном транспорте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Управление эксплуатационной работой на станциях.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 xml:space="preserve">Основы управления </w:t>
      </w:r>
      <w:proofErr w:type="spellStart"/>
      <w:r w:rsidRPr="00DE78A1">
        <w:rPr>
          <w:rFonts w:ascii="Times New Roman" w:hAnsi="Times New Roman" w:cs="Times New Roman"/>
          <w:sz w:val="24"/>
          <w:szCs w:val="24"/>
        </w:rPr>
        <w:t>вагонопотоками</w:t>
      </w:r>
      <w:proofErr w:type="spellEnd"/>
      <w:r w:rsidRPr="00DE78A1">
        <w:rPr>
          <w:rFonts w:ascii="Times New Roman" w:hAnsi="Times New Roman" w:cs="Times New Roman"/>
          <w:sz w:val="24"/>
          <w:szCs w:val="24"/>
        </w:rPr>
        <w:t>.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Управление эксплуатационной работой железнодорожных узлов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Управление эксплуатационной работой (</w:t>
      </w:r>
      <w:proofErr w:type="gramStart"/>
      <w:r w:rsidRPr="00DE78A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E78A1">
        <w:rPr>
          <w:rFonts w:ascii="Times New Roman" w:hAnsi="Times New Roman" w:cs="Times New Roman"/>
          <w:sz w:val="24"/>
          <w:szCs w:val="24"/>
        </w:rPr>
        <w:t>.2)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График движения поездов. Элементы графика движения поездов и их расчет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Методика составления ГДП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Управление местной работой на участках железных дорог.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Управление эксплуатационной работой (</w:t>
      </w:r>
      <w:proofErr w:type="gramStart"/>
      <w:r w:rsidRPr="00DE78A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E78A1">
        <w:rPr>
          <w:rFonts w:ascii="Times New Roman" w:hAnsi="Times New Roman" w:cs="Times New Roman"/>
          <w:sz w:val="24"/>
          <w:szCs w:val="24"/>
        </w:rPr>
        <w:t>.3)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Организация тягового обслуживания поездов.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Определение пропускной и провозной способности железнодорожной линии. Выбор способов усиления пропускной и провозной способности линии.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Техническое нормирование.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Управление работой локомотивов и локомотивных бригад.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Автоматика, телемеханика и связь на железнодорожном транспорте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Основные понятия о сигналах. Классификация светофоров. Расстановка светофоров и изолирующих стыков в горловине участковой станции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Системы путевой блокировки. Автоматическая локомотивная сигнализация и автостопы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lastRenderedPageBreak/>
        <w:t>Диспетчерский контроль, техническая диагностика и ограждающие устройства на железнодорожном транспорте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Электрическая централизация стрелок и сигналов. Диспетчерская централизация и системы диспетчерского управления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Особенности и назначения железнодорожной связи. Линии связи, их конструкции и типы.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Технологическая телефонная связь, назначение, классификация. Виды и назначение оперативно-технологической связи. Перспективы развития ОТС с использованием современного оборудования.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Техническая эксплуатация железнодорожного транспорта и безопасность движения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Общее состояние безопасности движения поездов на сети железных дорог РФ за ряд последних лет. Основы теории безопасности.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Характеристика перевозочного процесса. Состояния перевозочного процесса. Дестабилизирующие факторы перевозочного процесса. Безопасность перевозочного процесса и риски потерь.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Виды и причины отказов в работе железнодорожных технических средств. Показатели надежности Влияние на безопасность движения надежности технических средств. Взаимосвязь надежности и показателя безопасности движения. Дисциплина на железнодорожном транспорте.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Классификация нарушений безопасности движения. Порядок служебного расследования случаев НБД на железных дорогах и в ОАО «РЖД». Планирование ревизорской работы по БД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Принципы управления безопасностью движения. Структура подразделений, обеспечивающих управление и контроль безопасности движения на железных дорогах РФ. Общественный контроль за ОБД.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Технические средства обеспечения безопасности на железнодорожном транспорте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Классификация технических средств обеспечения безопасности движения по их назначению и функциональным возможностям.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Бортовые технические средства обеспечения безопасности движения.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 xml:space="preserve">Классификация напольных технических средств автоматического </w:t>
      </w:r>
      <w:proofErr w:type="gramStart"/>
      <w:r w:rsidRPr="00DE78A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E78A1">
        <w:rPr>
          <w:rFonts w:ascii="Times New Roman" w:hAnsi="Times New Roman" w:cs="Times New Roman"/>
          <w:sz w:val="24"/>
          <w:szCs w:val="24"/>
        </w:rPr>
        <w:t xml:space="preserve"> техническим состоянием подвижного состава и их функциональные возможности в обеспечении безопасности движения.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Технические средства обеспечения безопасности движения на железнодорожных станциях.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Основные факторы, влияющие на безопасность движения. Система управления безопасностью движения на железнодорожном транспорте.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lastRenderedPageBreak/>
        <w:t>Основы логистики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Основные понятия и определения логистики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Концепция и функции логистики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Функциональные области логистики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DE78A1">
        <w:rPr>
          <w:rFonts w:ascii="Times New Roman" w:hAnsi="Times New Roman" w:cs="Times New Roman"/>
          <w:sz w:val="24"/>
          <w:szCs w:val="24"/>
        </w:rPr>
        <w:t>транспортно-логистическими</w:t>
      </w:r>
      <w:proofErr w:type="spellEnd"/>
      <w:r w:rsidRPr="00DE78A1">
        <w:rPr>
          <w:rFonts w:ascii="Times New Roman" w:hAnsi="Times New Roman" w:cs="Times New Roman"/>
          <w:sz w:val="24"/>
          <w:szCs w:val="24"/>
        </w:rPr>
        <w:t xml:space="preserve"> процессами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Промышленный транспорт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Роль и значение промышленного транспорта в единой транспортной системе.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Технология работы промышленного транспорта.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Генеральный план предприятия.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Взаимодействие магистрального и промышленного транспорта.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Управление на промышленном транспорте.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Информационные технологии на магистральном транспорте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Основные понятия и информация об функциональных подсистемах АСУЖТ.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Комплекс автоматизированных систем оперативного управления перевозочным процессом.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Высокоэффективные методы управления перевозочным процессом на базе использования новейших информационных технологий. Алгоритмы эффективного принятия оперативных решений.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Глобальная система позиционирования(GPS), глобальная навигационная спутниковая систем</w:t>
      </w:r>
      <w:proofErr w:type="gramStart"/>
      <w:r w:rsidRPr="00DE78A1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DE78A1">
        <w:rPr>
          <w:rFonts w:ascii="Times New Roman" w:hAnsi="Times New Roman" w:cs="Times New Roman"/>
          <w:sz w:val="24"/>
          <w:szCs w:val="24"/>
        </w:rPr>
        <w:t>ГЛОНАСС).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Менеджмент качества в эксплуатационной работе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Система менеджмента качества на предприятии.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Схема осуществления деятельности по управлению качеством.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Принципы, инструменты и методы обеспечения качества и управления качеством на железнодорожном транспорте.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Корпоративная система управления качеством в ОАО «РЖД».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Проекты улучшения качества.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Управление качеством процесса переработки поездов на сортировочной станции.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Транспортная безопасность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 xml:space="preserve">Основные понятия, цели, задачи и принципы обеспечения ТБ. 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Основные источники правового регулирования обеспечения транспортной безопасности.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Принципы обеспечения транспортной безопасности.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Мероприятия по обеспечению ТБ.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Транспортное право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 xml:space="preserve">Понятие, предмет и источники транспортного права. 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Общие положения договорных отношений на транспорте.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lastRenderedPageBreak/>
        <w:t>Претензии и иски: виды, значение, порядок предъявления и разрешения. Ответственность за правонарушения в сфере транспортных отношений.</w:t>
      </w:r>
    </w:p>
    <w:p w:rsidR="00DE78A1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Лабораторный практикум по организации движения на железнодорожном транспорте (</w:t>
      </w:r>
      <w:proofErr w:type="gramStart"/>
      <w:r w:rsidRPr="00DE78A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E78A1">
        <w:rPr>
          <w:rFonts w:ascii="Times New Roman" w:hAnsi="Times New Roman" w:cs="Times New Roman"/>
          <w:sz w:val="24"/>
          <w:szCs w:val="24"/>
        </w:rPr>
        <w:t>. 1)</w:t>
      </w:r>
    </w:p>
    <w:p w:rsidR="003C43E2" w:rsidRPr="00DE78A1" w:rsidRDefault="00DE78A1" w:rsidP="00DE78A1">
      <w:pPr>
        <w:rPr>
          <w:rFonts w:ascii="Times New Roman" w:hAnsi="Times New Roman" w:cs="Times New Roman"/>
          <w:sz w:val="24"/>
          <w:szCs w:val="24"/>
        </w:rPr>
      </w:pPr>
      <w:r w:rsidRPr="00DE78A1">
        <w:rPr>
          <w:rFonts w:ascii="Times New Roman" w:hAnsi="Times New Roman" w:cs="Times New Roman"/>
          <w:sz w:val="24"/>
          <w:szCs w:val="24"/>
        </w:rPr>
        <w:t>Лабораторный практикум по организации движения на железнодорожном транспорте (</w:t>
      </w:r>
      <w:proofErr w:type="gramStart"/>
      <w:r w:rsidRPr="00DE78A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E78A1">
        <w:rPr>
          <w:rFonts w:ascii="Times New Roman" w:hAnsi="Times New Roman" w:cs="Times New Roman"/>
          <w:sz w:val="24"/>
          <w:szCs w:val="24"/>
        </w:rPr>
        <w:t>. 2)</w:t>
      </w:r>
    </w:p>
    <w:sectPr w:rsidR="003C43E2" w:rsidRPr="00DE78A1" w:rsidSect="003C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E78A1"/>
    <w:rsid w:val="000016E4"/>
    <w:rsid w:val="00002A75"/>
    <w:rsid w:val="000031F3"/>
    <w:rsid w:val="00004697"/>
    <w:rsid w:val="00004A22"/>
    <w:rsid w:val="00007227"/>
    <w:rsid w:val="000078A4"/>
    <w:rsid w:val="00011040"/>
    <w:rsid w:val="000120B6"/>
    <w:rsid w:val="0001257D"/>
    <w:rsid w:val="000130DA"/>
    <w:rsid w:val="00013A2E"/>
    <w:rsid w:val="000147F6"/>
    <w:rsid w:val="00015B6B"/>
    <w:rsid w:val="00020F5D"/>
    <w:rsid w:val="00021BBE"/>
    <w:rsid w:val="0002233A"/>
    <w:rsid w:val="000248E8"/>
    <w:rsid w:val="0002567F"/>
    <w:rsid w:val="00025F04"/>
    <w:rsid w:val="00027C45"/>
    <w:rsid w:val="00030024"/>
    <w:rsid w:val="000302F1"/>
    <w:rsid w:val="000307C1"/>
    <w:rsid w:val="0003107B"/>
    <w:rsid w:val="00031542"/>
    <w:rsid w:val="0003297A"/>
    <w:rsid w:val="000365C1"/>
    <w:rsid w:val="0004037D"/>
    <w:rsid w:val="000435E6"/>
    <w:rsid w:val="000452E2"/>
    <w:rsid w:val="000467D6"/>
    <w:rsid w:val="00046E6C"/>
    <w:rsid w:val="000556D9"/>
    <w:rsid w:val="0005683C"/>
    <w:rsid w:val="0005684E"/>
    <w:rsid w:val="00057D8C"/>
    <w:rsid w:val="000601CF"/>
    <w:rsid w:val="0006091B"/>
    <w:rsid w:val="00060B7A"/>
    <w:rsid w:val="000639AB"/>
    <w:rsid w:val="00071758"/>
    <w:rsid w:val="000737AA"/>
    <w:rsid w:val="0007524D"/>
    <w:rsid w:val="00076CE5"/>
    <w:rsid w:val="00077094"/>
    <w:rsid w:val="0008012C"/>
    <w:rsid w:val="00081B40"/>
    <w:rsid w:val="00081BC5"/>
    <w:rsid w:val="000835ED"/>
    <w:rsid w:val="0009065A"/>
    <w:rsid w:val="00092B46"/>
    <w:rsid w:val="00093902"/>
    <w:rsid w:val="000952B2"/>
    <w:rsid w:val="000955C1"/>
    <w:rsid w:val="00096372"/>
    <w:rsid w:val="000A016A"/>
    <w:rsid w:val="000A1DE2"/>
    <w:rsid w:val="000A457D"/>
    <w:rsid w:val="000A47C1"/>
    <w:rsid w:val="000A4B42"/>
    <w:rsid w:val="000A4ED7"/>
    <w:rsid w:val="000A6C86"/>
    <w:rsid w:val="000A70CD"/>
    <w:rsid w:val="000B1CD5"/>
    <w:rsid w:val="000B2CB8"/>
    <w:rsid w:val="000B61CA"/>
    <w:rsid w:val="000B6224"/>
    <w:rsid w:val="000B62EE"/>
    <w:rsid w:val="000B758C"/>
    <w:rsid w:val="000B7761"/>
    <w:rsid w:val="000C030D"/>
    <w:rsid w:val="000C066A"/>
    <w:rsid w:val="000C0B8A"/>
    <w:rsid w:val="000C0C71"/>
    <w:rsid w:val="000C0E89"/>
    <w:rsid w:val="000C236E"/>
    <w:rsid w:val="000C69D6"/>
    <w:rsid w:val="000C723C"/>
    <w:rsid w:val="000C7DE3"/>
    <w:rsid w:val="000D1D55"/>
    <w:rsid w:val="000D372C"/>
    <w:rsid w:val="000D4B5B"/>
    <w:rsid w:val="000D722F"/>
    <w:rsid w:val="000E0565"/>
    <w:rsid w:val="000E2C30"/>
    <w:rsid w:val="000E4ADD"/>
    <w:rsid w:val="000E5A7D"/>
    <w:rsid w:val="000E6AE7"/>
    <w:rsid w:val="000E79F7"/>
    <w:rsid w:val="000F2E8B"/>
    <w:rsid w:val="000F3C13"/>
    <w:rsid w:val="000F56F0"/>
    <w:rsid w:val="000F75C6"/>
    <w:rsid w:val="000F78CF"/>
    <w:rsid w:val="001008C5"/>
    <w:rsid w:val="00101A2D"/>
    <w:rsid w:val="00104160"/>
    <w:rsid w:val="00105A1B"/>
    <w:rsid w:val="00105CE8"/>
    <w:rsid w:val="00106D34"/>
    <w:rsid w:val="00106FC2"/>
    <w:rsid w:val="00110A28"/>
    <w:rsid w:val="00110B2A"/>
    <w:rsid w:val="001123A9"/>
    <w:rsid w:val="00112FC6"/>
    <w:rsid w:val="001146BA"/>
    <w:rsid w:val="001150FA"/>
    <w:rsid w:val="00121BC3"/>
    <w:rsid w:val="00126A5A"/>
    <w:rsid w:val="001324D0"/>
    <w:rsid w:val="00134697"/>
    <w:rsid w:val="00135EF4"/>
    <w:rsid w:val="0013649D"/>
    <w:rsid w:val="001403A1"/>
    <w:rsid w:val="00142600"/>
    <w:rsid w:val="00144217"/>
    <w:rsid w:val="00146EFC"/>
    <w:rsid w:val="001523F5"/>
    <w:rsid w:val="00153440"/>
    <w:rsid w:val="0015355F"/>
    <w:rsid w:val="00153DC3"/>
    <w:rsid w:val="00155816"/>
    <w:rsid w:val="00156FF9"/>
    <w:rsid w:val="00161A22"/>
    <w:rsid w:val="00162AD6"/>
    <w:rsid w:val="00163B02"/>
    <w:rsid w:val="00163B3E"/>
    <w:rsid w:val="00163BD6"/>
    <w:rsid w:val="00167875"/>
    <w:rsid w:val="00170470"/>
    <w:rsid w:val="001704FB"/>
    <w:rsid w:val="00176A72"/>
    <w:rsid w:val="001803A9"/>
    <w:rsid w:val="001815B4"/>
    <w:rsid w:val="00182935"/>
    <w:rsid w:val="00183ADA"/>
    <w:rsid w:val="001851A0"/>
    <w:rsid w:val="0018701F"/>
    <w:rsid w:val="0018734E"/>
    <w:rsid w:val="001904FD"/>
    <w:rsid w:val="00190F55"/>
    <w:rsid w:val="00193CD9"/>
    <w:rsid w:val="001A1EA1"/>
    <w:rsid w:val="001A2351"/>
    <w:rsid w:val="001A29FF"/>
    <w:rsid w:val="001A35FE"/>
    <w:rsid w:val="001A4130"/>
    <w:rsid w:val="001A648F"/>
    <w:rsid w:val="001A67BF"/>
    <w:rsid w:val="001A6B66"/>
    <w:rsid w:val="001A7BC0"/>
    <w:rsid w:val="001B0B52"/>
    <w:rsid w:val="001B0B78"/>
    <w:rsid w:val="001B12E2"/>
    <w:rsid w:val="001B257C"/>
    <w:rsid w:val="001B2A87"/>
    <w:rsid w:val="001B546F"/>
    <w:rsid w:val="001B5732"/>
    <w:rsid w:val="001B5E2A"/>
    <w:rsid w:val="001C11EA"/>
    <w:rsid w:val="001C134A"/>
    <w:rsid w:val="001C16A6"/>
    <w:rsid w:val="001C17DB"/>
    <w:rsid w:val="001C3024"/>
    <w:rsid w:val="001C4272"/>
    <w:rsid w:val="001C5947"/>
    <w:rsid w:val="001C77F6"/>
    <w:rsid w:val="001C7946"/>
    <w:rsid w:val="001D27D5"/>
    <w:rsid w:val="001D395E"/>
    <w:rsid w:val="001D4A47"/>
    <w:rsid w:val="001D5C68"/>
    <w:rsid w:val="001D61A6"/>
    <w:rsid w:val="001D6C94"/>
    <w:rsid w:val="001D712F"/>
    <w:rsid w:val="001E15DC"/>
    <w:rsid w:val="001E2CF4"/>
    <w:rsid w:val="001E42C7"/>
    <w:rsid w:val="001E43DA"/>
    <w:rsid w:val="001E45F6"/>
    <w:rsid w:val="001E4E10"/>
    <w:rsid w:val="001E5615"/>
    <w:rsid w:val="001F178D"/>
    <w:rsid w:val="001F1B0C"/>
    <w:rsid w:val="001F1BF4"/>
    <w:rsid w:val="001F6134"/>
    <w:rsid w:val="001F66F6"/>
    <w:rsid w:val="00200FD1"/>
    <w:rsid w:val="00201EE9"/>
    <w:rsid w:val="00203CCA"/>
    <w:rsid w:val="00210005"/>
    <w:rsid w:val="00211C76"/>
    <w:rsid w:val="00212AD8"/>
    <w:rsid w:val="00214E71"/>
    <w:rsid w:val="00216266"/>
    <w:rsid w:val="0021677D"/>
    <w:rsid w:val="00220EF3"/>
    <w:rsid w:val="00222BDB"/>
    <w:rsid w:val="002236C1"/>
    <w:rsid w:val="002240B3"/>
    <w:rsid w:val="00224381"/>
    <w:rsid w:val="00227600"/>
    <w:rsid w:val="0023101D"/>
    <w:rsid w:val="0023108B"/>
    <w:rsid w:val="00231F1C"/>
    <w:rsid w:val="002353F2"/>
    <w:rsid w:val="00235BF1"/>
    <w:rsid w:val="002371E4"/>
    <w:rsid w:val="00246093"/>
    <w:rsid w:val="00247A13"/>
    <w:rsid w:val="00254077"/>
    <w:rsid w:val="00255305"/>
    <w:rsid w:val="00255847"/>
    <w:rsid w:val="00256D01"/>
    <w:rsid w:val="0025769E"/>
    <w:rsid w:val="00257EFD"/>
    <w:rsid w:val="00265D14"/>
    <w:rsid w:val="00266E3F"/>
    <w:rsid w:val="002671C4"/>
    <w:rsid w:val="00271F19"/>
    <w:rsid w:val="0027200F"/>
    <w:rsid w:val="00272178"/>
    <w:rsid w:val="002737E4"/>
    <w:rsid w:val="002807E1"/>
    <w:rsid w:val="002813D8"/>
    <w:rsid w:val="00281D9D"/>
    <w:rsid w:val="00283079"/>
    <w:rsid w:val="0028388B"/>
    <w:rsid w:val="00283B7C"/>
    <w:rsid w:val="0028405F"/>
    <w:rsid w:val="00285508"/>
    <w:rsid w:val="00287D35"/>
    <w:rsid w:val="00287E7E"/>
    <w:rsid w:val="002906A7"/>
    <w:rsid w:val="002916B9"/>
    <w:rsid w:val="00293D60"/>
    <w:rsid w:val="002944F7"/>
    <w:rsid w:val="002955E6"/>
    <w:rsid w:val="0029581D"/>
    <w:rsid w:val="002967A9"/>
    <w:rsid w:val="002A0855"/>
    <w:rsid w:val="002A2D73"/>
    <w:rsid w:val="002A3E93"/>
    <w:rsid w:val="002A580B"/>
    <w:rsid w:val="002A588A"/>
    <w:rsid w:val="002A58C9"/>
    <w:rsid w:val="002A5B84"/>
    <w:rsid w:val="002B35A3"/>
    <w:rsid w:val="002B7F72"/>
    <w:rsid w:val="002B7FF6"/>
    <w:rsid w:val="002C1DFD"/>
    <w:rsid w:val="002C215D"/>
    <w:rsid w:val="002C2EA8"/>
    <w:rsid w:val="002C6B53"/>
    <w:rsid w:val="002D0207"/>
    <w:rsid w:val="002D070C"/>
    <w:rsid w:val="002D20B0"/>
    <w:rsid w:val="002D3E6D"/>
    <w:rsid w:val="002D6E87"/>
    <w:rsid w:val="002D7945"/>
    <w:rsid w:val="002E1DF7"/>
    <w:rsid w:val="002E50BE"/>
    <w:rsid w:val="002E5E5E"/>
    <w:rsid w:val="002E76EB"/>
    <w:rsid w:val="002F0C70"/>
    <w:rsid w:val="002F36E3"/>
    <w:rsid w:val="00302640"/>
    <w:rsid w:val="003041A2"/>
    <w:rsid w:val="003100B2"/>
    <w:rsid w:val="003125FD"/>
    <w:rsid w:val="00312DD9"/>
    <w:rsid w:val="00313746"/>
    <w:rsid w:val="00314610"/>
    <w:rsid w:val="00315104"/>
    <w:rsid w:val="00316731"/>
    <w:rsid w:val="00316A58"/>
    <w:rsid w:val="0031783D"/>
    <w:rsid w:val="0032088A"/>
    <w:rsid w:val="00321FE5"/>
    <w:rsid w:val="0032245E"/>
    <w:rsid w:val="00322A2D"/>
    <w:rsid w:val="00322B71"/>
    <w:rsid w:val="00323542"/>
    <w:rsid w:val="003235B3"/>
    <w:rsid w:val="0032400A"/>
    <w:rsid w:val="003245C3"/>
    <w:rsid w:val="00332631"/>
    <w:rsid w:val="00333E96"/>
    <w:rsid w:val="003342CE"/>
    <w:rsid w:val="003346E6"/>
    <w:rsid w:val="0034551F"/>
    <w:rsid w:val="00345F13"/>
    <w:rsid w:val="00346F79"/>
    <w:rsid w:val="0034780B"/>
    <w:rsid w:val="00347920"/>
    <w:rsid w:val="0035259B"/>
    <w:rsid w:val="003543E0"/>
    <w:rsid w:val="00357025"/>
    <w:rsid w:val="00360DE2"/>
    <w:rsid w:val="00360FDC"/>
    <w:rsid w:val="00361FC8"/>
    <w:rsid w:val="00362470"/>
    <w:rsid w:val="003624B1"/>
    <w:rsid w:val="003631C2"/>
    <w:rsid w:val="0036481E"/>
    <w:rsid w:val="00365735"/>
    <w:rsid w:val="00365A6C"/>
    <w:rsid w:val="00375ABA"/>
    <w:rsid w:val="00375BDA"/>
    <w:rsid w:val="00376995"/>
    <w:rsid w:val="0037785B"/>
    <w:rsid w:val="00380EC1"/>
    <w:rsid w:val="00381009"/>
    <w:rsid w:val="003814D1"/>
    <w:rsid w:val="003821E7"/>
    <w:rsid w:val="003825F0"/>
    <w:rsid w:val="003865D7"/>
    <w:rsid w:val="003867D6"/>
    <w:rsid w:val="003871E7"/>
    <w:rsid w:val="003875D1"/>
    <w:rsid w:val="003920B9"/>
    <w:rsid w:val="0039330A"/>
    <w:rsid w:val="003972AA"/>
    <w:rsid w:val="003A059F"/>
    <w:rsid w:val="003A2A80"/>
    <w:rsid w:val="003A51CA"/>
    <w:rsid w:val="003A749F"/>
    <w:rsid w:val="003B1C14"/>
    <w:rsid w:val="003B283A"/>
    <w:rsid w:val="003B2E44"/>
    <w:rsid w:val="003B7710"/>
    <w:rsid w:val="003C1C4F"/>
    <w:rsid w:val="003C2387"/>
    <w:rsid w:val="003C2538"/>
    <w:rsid w:val="003C297B"/>
    <w:rsid w:val="003C33DC"/>
    <w:rsid w:val="003C3CB9"/>
    <w:rsid w:val="003C43E2"/>
    <w:rsid w:val="003C61AD"/>
    <w:rsid w:val="003C6A71"/>
    <w:rsid w:val="003D0DAC"/>
    <w:rsid w:val="003D2824"/>
    <w:rsid w:val="003D3F52"/>
    <w:rsid w:val="003D56EA"/>
    <w:rsid w:val="003D6828"/>
    <w:rsid w:val="003D707D"/>
    <w:rsid w:val="003E12A0"/>
    <w:rsid w:val="003E1A79"/>
    <w:rsid w:val="003E34E4"/>
    <w:rsid w:val="003E5E6E"/>
    <w:rsid w:val="003E7141"/>
    <w:rsid w:val="003F2586"/>
    <w:rsid w:val="003F43A1"/>
    <w:rsid w:val="003F43BA"/>
    <w:rsid w:val="003F50EC"/>
    <w:rsid w:val="003F743D"/>
    <w:rsid w:val="004019A6"/>
    <w:rsid w:val="00401B56"/>
    <w:rsid w:val="00404748"/>
    <w:rsid w:val="00407435"/>
    <w:rsid w:val="004075E0"/>
    <w:rsid w:val="00407C73"/>
    <w:rsid w:val="00413802"/>
    <w:rsid w:val="00415CBF"/>
    <w:rsid w:val="00415D42"/>
    <w:rsid w:val="00416CB1"/>
    <w:rsid w:val="0042089D"/>
    <w:rsid w:val="00420AB1"/>
    <w:rsid w:val="004213E1"/>
    <w:rsid w:val="00421465"/>
    <w:rsid w:val="004216C9"/>
    <w:rsid w:val="00422050"/>
    <w:rsid w:val="004232AF"/>
    <w:rsid w:val="00423C18"/>
    <w:rsid w:val="00426309"/>
    <w:rsid w:val="00431458"/>
    <w:rsid w:val="00434197"/>
    <w:rsid w:val="00434957"/>
    <w:rsid w:val="00436579"/>
    <w:rsid w:val="0043681D"/>
    <w:rsid w:val="00436B4C"/>
    <w:rsid w:val="004405BA"/>
    <w:rsid w:val="0044192B"/>
    <w:rsid w:val="00441C0F"/>
    <w:rsid w:val="0044340B"/>
    <w:rsid w:val="00443BAC"/>
    <w:rsid w:val="00443F73"/>
    <w:rsid w:val="00445651"/>
    <w:rsid w:val="00450D9F"/>
    <w:rsid w:val="0045257F"/>
    <w:rsid w:val="00453FB9"/>
    <w:rsid w:val="004553EF"/>
    <w:rsid w:val="00455FD7"/>
    <w:rsid w:val="00461547"/>
    <w:rsid w:val="00461B5B"/>
    <w:rsid w:val="0046297F"/>
    <w:rsid w:val="00463BB7"/>
    <w:rsid w:val="00464840"/>
    <w:rsid w:val="00465859"/>
    <w:rsid w:val="00465BAE"/>
    <w:rsid w:val="00467661"/>
    <w:rsid w:val="00471C53"/>
    <w:rsid w:val="004725C8"/>
    <w:rsid w:val="00474739"/>
    <w:rsid w:val="004752BB"/>
    <w:rsid w:val="004758BF"/>
    <w:rsid w:val="0047610E"/>
    <w:rsid w:val="0047630D"/>
    <w:rsid w:val="0047794D"/>
    <w:rsid w:val="00484B35"/>
    <w:rsid w:val="00485E87"/>
    <w:rsid w:val="00493734"/>
    <w:rsid w:val="004950CD"/>
    <w:rsid w:val="0049713F"/>
    <w:rsid w:val="004A0069"/>
    <w:rsid w:val="004A0763"/>
    <w:rsid w:val="004A5117"/>
    <w:rsid w:val="004B080E"/>
    <w:rsid w:val="004B1C80"/>
    <w:rsid w:val="004B3DC7"/>
    <w:rsid w:val="004B5C29"/>
    <w:rsid w:val="004B7497"/>
    <w:rsid w:val="004B7644"/>
    <w:rsid w:val="004C1016"/>
    <w:rsid w:val="004C23A7"/>
    <w:rsid w:val="004C3F47"/>
    <w:rsid w:val="004C3F9E"/>
    <w:rsid w:val="004C5A47"/>
    <w:rsid w:val="004D10FE"/>
    <w:rsid w:val="004D47EE"/>
    <w:rsid w:val="004D5465"/>
    <w:rsid w:val="004E11D3"/>
    <w:rsid w:val="004E1C50"/>
    <w:rsid w:val="004E205C"/>
    <w:rsid w:val="004E2A4D"/>
    <w:rsid w:val="004E69B0"/>
    <w:rsid w:val="004E69F0"/>
    <w:rsid w:val="004F04ED"/>
    <w:rsid w:val="004F0D5A"/>
    <w:rsid w:val="004F157A"/>
    <w:rsid w:val="004F1FA2"/>
    <w:rsid w:val="004F4BAC"/>
    <w:rsid w:val="004F5B67"/>
    <w:rsid w:val="004F6F2B"/>
    <w:rsid w:val="004F70A6"/>
    <w:rsid w:val="00500672"/>
    <w:rsid w:val="00501DA5"/>
    <w:rsid w:val="005043CE"/>
    <w:rsid w:val="00505BF5"/>
    <w:rsid w:val="005069AA"/>
    <w:rsid w:val="0051401C"/>
    <w:rsid w:val="00514B36"/>
    <w:rsid w:val="005152A5"/>
    <w:rsid w:val="0051605E"/>
    <w:rsid w:val="005162C4"/>
    <w:rsid w:val="0051765D"/>
    <w:rsid w:val="005178A1"/>
    <w:rsid w:val="00521739"/>
    <w:rsid w:val="005244A9"/>
    <w:rsid w:val="00524822"/>
    <w:rsid w:val="00525E7C"/>
    <w:rsid w:val="00526AB6"/>
    <w:rsid w:val="00527276"/>
    <w:rsid w:val="00527829"/>
    <w:rsid w:val="00527B1D"/>
    <w:rsid w:val="00530291"/>
    <w:rsid w:val="00535A66"/>
    <w:rsid w:val="005414EC"/>
    <w:rsid w:val="00542796"/>
    <w:rsid w:val="005441EF"/>
    <w:rsid w:val="005464A6"/>
    <w:rsid w:val="005502E4"/>
    <w:rsid w:val="005527D8"/>
    <w:rsid w:val="00553646"/>
    <w:rsid w:val="00553A4E"/>
    <w:rsid w:val="00554071"/>
    <w:rsid w:val="00554CFF"/>
    <w:rsid w:val="00557E30"/>
    <w:rsid w:val="005600BC"/>
    <w:rsid w:val="005601F4"/>
    <w:rsid w:val="00560F76"/>
    <w:rsid w:val="00561A2A"/>
    <w:rsid w:val="005622F9"/>
    <w:rsid w:val="00562E73"/>
    <w:rsid w:val="00564737"/>
    <w:rsid w:val="0056507D"/>
    <w:rsid w:val="00570B2F"/>
    <w:rsid w:val="005713C2"/>
    <w:rsid w:val="00571519"/>
    <w:rsid w:val="005739C7"/>
    <w:rsid w:val="00574770"/>
    <w:rsid w:val="00575575"/>
    <w:rsid w:val="00575CDB"/>
    <w:rsid w:val="00577702"/>
    <w:rsid w:val="005777E9"/>
    <w:rsid w:val="00580A81"/>
    <w:rsid w:val="00580C21"/>
    <w:rsid w:val="00580E35"/>
    <w:rsid w:val="005814B8"/>
    <w:rsid w:val="00582AC3"/>
    <w:rsid w:val="00586012"/>
    <w:rsid w:val="00590448"/>
    <w:rsid w:val="0059252F"/>
    <w:rsid w:val="00592E15"/>
    <w:rsid w:val="00592F15"/>
    <w:rsid w:val="00595CD5"/>
    <w:rsid w:val="00596B15"/>
    <w:rsid w:val="005A061E"/>
    <w:rsid w:val="005A1B33"/>
    <w:rsid w:val="005A248C"/>
    <w:rsid w:val="005A3690"/>
    <w:rsid w:val="005A521D"/>
    <w:rsid w:val="005A59B9"/>
    <w:rsid w:val="005A669F"/>
    <w:rsid w:val="005A73C2"/>
    <w:rsid w:val="005A74D9"/>
    <w:rsid w:val="005B101A"/>
    <w:rsid w:val="005B2D88"/>
    <w:rsid w:val="005C0779"/>
    <w:rsid w:val="005C355C"/>
    <w:rsid w:val="005C4730"/>
    <w:rsid w:val="005C5D4B"/>
    <w:rsid w:val="005C629E"/>
    <w:rsid w:val="005C78FB"/>
    <w:rsid w:val="005C7CC5"/>
    <w:rsid w:val="005D0AE8"/>
    <w:rsid w:val="005D2FD8"/>
    <w:rsid w:val="005D33E7"/>
    <w:rsid w:val="005D35EA"/>
    <w:rsid w:val="005D442C"/>
    <w:rsid w:val="005D57F0"/>
    <w:rsid w:val="005D630E"/>
    <w:rsid w:val="005D68FC"/>
    <w:rsid w:val="005D70F9"/>
    <w:rsid w:val="005E0A18"/>
    <w:rsid w:val="005E371D"/>
    <w:rsid w:val="005F41D3"/>
    <w:rsid w:val="005F4401"/>
    <w:rsid w:val="005F4C3A"/>
    <w:rsid w:val="005F6AC0"/>
    <w:rsid w:val="0060567A"/>
    <w:rsid w:val="00606E46"/>
    <w:rsid w:val="00612554"/>
    <w:rsid w:val="00612C9D"/>
    <w:rsid w:val="0061432E"/>
    <w:rsid w:val="0061480F"/>
    <w:rsid w:val="00614FD7"/>
    <w:rsid w:val="00615BF3"/>
    <w:rsid w:val="0062020C"/>
    <w:rsid w:val="0062140F"/>
    <w:rsid w:val="00623B11"/>
    <w:rsid w:val="006245DB"/>
    <w:rsid w:val="00625D98"/>
    <w:rsid w:val="00626EA4"/>
    <w:rsid w:val="00627411"/>
    <w:rsid w:val="00633DCE"/>
    <w:rsid w:val="00635D29"/>
    <w:rsid w:val="00636CED"/>
    <w:rsid w:val="00650F37"/>
    <w:rsid w:val="00651A6F"/>
    <w:rsid w:val="00652505"/>
    <w:rsid w:val="00656854"/>
    <w:rsid w:val="00662882"/>
    <w:rsid w:val="00662F97"/>
    <w:rsid w:val="00665C1D"/>
    <w:rsid w:val="00667535"/>
    <w:rsid w:val="00670E19"/>
    <w:rsid w:val="00672A2F"/>
    <w:rsid w:val="00674DE6"/>
    <w:rsid w:val="006776E8"/>
    <w:rsid w:val="00685BB1"/>
    <w:rsid w:val="0068626E"/>
    <w:rsid w:val="00686456"/>
    <w:rsid w:val="006964C4"/>
    <w:rsid w:val="006A5BEC"/>
    <w:rsid w:val="006B3877"/>
    <w:rsid w:val="006B48EE"/>
    <w:rsid w:val="006B7246"/>
    <w:rsid w:val="006C2E5A"/>
    <w:rsid w:val="006C4363"/>
    <w:rsid w:val="006C451C"/>
    <w:rsid w:val="006C7B59"/>
    <w:rsid w:val="006D32B5"/>
    <w:rsid w:val="006D36A9"/>
    <w:rsid w:val="006D554C"/>
    <w:rsid w:val="006D69ED"/>
    <w:rsid w:val="006E04B4"/>
    <w:rsid w:val="006E182D"/>
    <w:rsid w:val="006E3663"/>
    <w:rsid w:val="006E4F6A"/>
    <w:rsid w:val="006E5B7E"/>
    <w:rsid w:val="006E749D"/>
    <w:rsid w:val="006E74E7"/>
    <w:rsid w:val="006F2BBB"/>
    <w:rsid w:val="007006DF"/>
    <w:rsid w:val="007024E5"/>
    <w:rsid w:val="00703E08"/>
    <w:rsid w:val="00706A5D"/>
    <w:rsid w:val="00706C5B"/>
    <w:rsid w:val="007110F4"/>
    <w:rsid w:val="00711B03"/>
    <w:rsid w:val="007135BA"/>
    <w:rsid w:val="007141BF"/>
    <w:rsid w:val="007158EE"/>
    <w:rsid w:val="00715BF9"/>
    <w:rsid w:val="00716D53"/>
    <w:rsid w:val="007203C4"/>
    <w:rsid w:val="00720AE8"/>
    <w:rsid w:val="00722E7B"/>
    <w:rsid w:val="0072465E"/>
    <w:rsid w:val="00725C71"/>
    <w:rsid w:val="00725D78"/>
    <w:rsid w:val="007270C3"/>
    <w:rsid w:val="0073308D"/>
    <w:rsid w:val="00741769"/>
    <w:rsid w:val="00742AF3"/>
    <w:rsid w:val="00743C4D"/>
    <w:rsid w:val="00744276"/>
    <w:rsid w:val="00745F5C"/>
    <w:rsid w:val="0075294D"/>
    <w:rsid w:val="00752A39"/>
    <w:rsid w:val="007544A9"/>
    <w:rsid w:val="007578F1"/>
    <w:rsid w:val="00760E0A"/>
    <w:rsid w:val="00761718"/>
    <w:rsid w:val="00762E1A"/>
    <w:rsid w:val="00763B83"/>
    <w:rsid w:val="00767E2C"/>
    <w:rsid w:val="00770E5A"/>
    <w:rsid w:val="0077361C"/>
    <w:rsid w:val="007758ED"/>
    <w:rsid w:val="007773F1"/>
    <w:rsid w:val="00780DC8"/>
    <w:rsid w:val="00782630"/>
    <w:rsid w:val="00782CC8"/>
    <w:rsid w:val="007911A8"/>
    <w:rsid w:val="007949A4"/>
    <w:rsid w:val="0079572B"/>
    <w:rsid w:val="007957A9"/>
    <w:rsid w:val="007A3761"/>
    <w:rsid w:val="007B1959"/>
    <w:rsid w:val="007B5D45"/>
    <w:rsid w:val="007B6F8A"/>
    <w:rsid w:val="007C0376"/>
    <w:rsid w:val="007C1876"/>
    <w:rsid w:val="007C3830"/>
    <w:rsid w:val="007C59C5"/>
    <w:rsid w:val="007D02D8"/>
    <w:rsid w:val="007D0B17"/>
    <w:rsid w:val="007D4690"/>
    <w:rsid w:val="007D4F57"/>
    <w:rsid w:val="007D558F"/>
    <w:rsid w:val="007E2646"/>
    <w:rsid w:val="007E3A03"/>
    <w:rsid w:val="007E3ED5"/>
    <w:rsid w:val="007E4C67"/>
    <w:rsid w:val="007E515B"/>
    <w:rsid w:val="007E538C"/>
    <w:rsid w:val="007F0FFB"/>
    <w:rsid w:val="007F66E6"/>
    <w:rsid w:val="007F7528"/>
    <w:rsid w:val="007F7D02"/>
    <w:rsid w:val="007F7F52"/>
    <w:rsid w:val="00805D76"/>
    <w:rsid w:val="00805DC1"/>
    <w:rsid w:val="008066C5"/>
    <w:rsid w:val="00812128"/>
    <w:rsid w:val="008158CA"/>
    <w:rsid w:val="00817D6F"/>
    <w:rsid w:val="0082178F"/>
    <w:rsid w:val="00822774"/>
    <w:rsid w:val="00827BAC"/>
    <w:rsid w:val="00830130"/>
    <w:rsid w:val="00832AF1"/>
    <w:rsid w:val="008342F0"/>
    <w:rsid w:val="008346B4"/>
    <w:rsid w:val="00835232"/>
    <w:rsid w:val="00835E5C"/>
    <w:rsid w:val="0084287C"/>
    <w:rsid w:val="00843A48"/>
    <w:rsid w:val="00846269"/>
    <w:rsid w:val="0084697D"/>
    <w:rsid w:val="00850EC1"/>
    <w:rsid w:val="00854703"/>
    <w:rsid w:val="008564DA"/>
    <w:rsid w:val="008568C6"/>
    <w:rsid w:val="00862C80"/>
    <w:rsid w:val="00863DB1"/>
    <w:rsid w:val="00864F8B"/>
    <w:rsid w:val="0087002E"/>
    <w:rsid w:val="008704FF"/>
    <w:rsid w:val="00871039"/>
    <w:rsid w:val="00871846"/>
    <w:rsid w:val="0087297A"/>
    <w:rsid w:val="008731AE"/>
    <w:rsid w:val="008750C9"/>
    <w:rsid w:val="0088413E"/>
    <w:rsid w:val="00886016"/>
    <w:rsid w:val="00887ED0"/>
    <w:rsid w:val="00890A7E"/>
    <w:rsid w:val="00891A41"/>
    <w:rsid w:val="008940A9"/>
    <w:rsid w:val="00895A6B"/>
    <w:rsid w:val="00895E01"/>
    <w:rsid w:val="008A0C3C"/>
    <w:rsid w:val="008A131B"/>
    <w:rsid w:val="008A19D7"/>
    <w:rsid w:val="008A40AF"/>
    <w:rsid w:val="008A56E6"/>
    <w:rsid w:val="008A7655"/>
    <w:rsid w:val="008A7F90"/>
    <w:rsid w:val="008B0D39"/>
    <w:rsid w:val="008B130F"/>
    <w:rsid w:val="008B186B"/>
    <w:rsid w:val="008B2963"/>
    <w:rsid w:val="008B77FE"/>
    <w:rsid w:val="008C143B"/>
    <w:rsid w:val="008C3AF8"/>
    <w:rsid w:val="008C476D"/>
    <w:rsid w:val="008C554F"/>
    <w:rsid w:val="008C7E0E"/>
    <w:rsid w:val="008D1448"/>
    <w:rsid w:val="008D5B7C"/>
    <w:rsid w:val="008D7160"/>
    <w:rsid w:val="008E065A"/>
    <w:rsid w:val="008E304B"/>
    <w:rsid w:val="008E359E"/>
    <w:rsid w:val="008E389D"/>
    <w:rsid w:val="008E38FF"/>
    <w:rsid w:val="008E4A12"/>
    <w:rsid w:val="008E6F03"/>
    <w:rsid w:val="008F098E"/>
    <w:rsid w:val="008F0B4F"/>
    <w:rsid w:val="008F4C75"/>
    <w:rsid w:val="008F5482"/>
    <w:rsid w:val="00900089"/>
    <w:rsid w:val="00906105"/>
    <w:rsid w:val="009067DF"/>
    <w:rsid w:val="00906B15"/>
    <w:rsid w:val="00913EE6"/>
    <w:rsid w:val="009143CD"/>
    <w:rsid w:val="00915CCB"/>
    <w:rsid w:val="0091665D"/>
    <w:rsid w:val="00917556"/>
    <w:rsid w:val="0091793E"/>
    <w:rsid w:val="009204CB"/>
    <w:rsid w:val="0092074A"/>
    <w:rsid w:val="009218FC"/>
    <w:rsid w:val="00924283"/>
    <w:rsid w:val="00925702"/>
    <w:rsid w:val="00927100"/>
    <w:rsid w:val="009341E0"/>
    <w:rsid w:val="00934C81"/>
    <w:rsid w:val="00936D98"/>
    <w:rsid w:val="00941B56"/>
    <w:rsid w:val="009430D6"/>
    <w:rsid w:val="0094564B"/>
    <w:rsid w:val="0094604B"/>
    <w:rsid w:val="00946884"/>
    <w:rsid w:val="00946D1C"/>
    <w:rsid w:val="009479E4"/>
    <w:rsid w:val="00952462"/>
    <w:rsid w:val="00952B5D"/>
    <w:rsid w:val="00960D3A"/>
    <w:rsid w:val="00962833"/>
    <w:rsid w:val="00964AC1"/>
    <w:rsid w:val="0096592C"/>
    <w:rsid w:val="009677EE"/>
    <w:rsid w:val="00967EFD"/>
    <w:rsid w:val="009708DF"/>
    <w:rsid w:val="00971933"/>
    <w:rsid w:val="0097316F"/>
    <w:rsid w:val="00973C54"/>
    <w:rsid w:val="00973F86"/>
    <w:rsid w:val="00975346"/>
    <w:rsid w:val="00977136"/>
    <w:rsid w:val="00983E75"/>
    <w:rsid w:val="009864A0"/>
    <w:rsid w:val="00987B0B"/>
    <w:rsid w:val="00987C2E"/>
    <w:rsid w:val="009912CF"/>
    <w:rsid w:val="00993606"/>
    <w:rsid w:val="00994978"/>
    <w:rsid w:val="00994C46"/>
    <w:rsid w:val="00995CCC"/>
    <w:rsid w:val="00997EB3"/>
    <w:rsid w:val="009A082B"/>
    <w:rsid w:val="009A3A03"/>
    <w:rsid w:val="009A3C49"/>
    <w:rsid w:val="009A3D6A"/>
    <w:rsid w:val="009A400E"/>
    <w:rsid w:val="009A45DC"/>
    <w:rsid w:val="009A47DB"/>
    <w:rsid w:val="009A4E94"/>
    <w:rsid w:val="009B08A4"/>
    <w:rsid w:val="009B29F3"/>
    <w:rsid w:val="009B5178"/>
    <w:rsid w:val="009B7EAA"/>
    <w:rsid w:val="009C0DAD"/>
    <w:rsid w:val="009C1EEA"/>
    <w:rsid w:val="009C3339"/>
    <w:rsid w:val="009D1459"/>
    <w:rsid w:val="009D299E"/>
    <w:rsid w:val="009D5B8C"/>
    <w:rsid w:val="009D5C92"/>
    <w:rsid w:val="009D7DAC"/>
    <w:rsid w:val="009E431F"/>
    <w:rsid w:val="009E52E5"/>
    <w:rsid w:val="009E6268"/>
    <w:rsid w:val="009E6817"/>
    <w:rsid w:val="009F4B00"/>
    <w:rsid w:val="00A01D43"/>
    <w:rsid w:val="00A0766D"/>
    <w:rsid w:val="00A079A6"/>
    <w:rsid w:val="00A13725"/>
    <w:rsid w:val="00A13C57"/>
    <w:rsid w:val="00A14D11"/>
    <w:rsid w:val="00A207E3"/>
    <w:rsid w:val="00A236E7"/>
    <w:rsid w:val="00A264A7"/>
    <w:rsid w:val="00A26B4B"/>
    <w:rsid w:val="00A3003D"/>
    <w:rsid w:val="00A31070"/>
    <w:rsid w:val="00A31788"/>
    <w:rsid w:val="00A3552D"/>
    <w:rsid w:val="00A4265A"/>
    <w:rsid w:val="00A44397"/>
    <w:rsid w:val="00A44EC2"/>
    <w:rsid w:val="00A4667D"/>
    <w:rsid w:val="00A516C4"/>
    <w:rsid w:val="00A51A51"/>
    <w:rsid w:val="00A52676"/>
    <w:rsid w:val="00A5348D"/>
    <w:rsid w:val="00A5385F"/>
    <w:rsid w:val="00A602EA"/>
    <w:rsid w:val="00A61EB4"/>
    <w:rsid w:val="00A63431"/>
    <w:rsid w:val="00A64078"/>
    <w:rsid w:val="00A6624C"/>
    <w:rsid w:val="00A7331A"/>
    <w:rsid w:val="00A738C4"/>
    <w:rsid w:val="00A73B72"/>
    <w:rsid w:val="00A74DD4"/>
    <w:rsid w:val="00A75F58"/>
    <w:rsid w:val="00A778A9"/>
    <w:rsid w:val="00A80F51"/>
    <w:rsid w:val="00A84D17"/>
    <w:rsid w:val="00A87FDC"/>
    <w:rsid w:val="00A903F9"/>
    <w:rsid w:val="00A91AE0"/>
    <w:rsid w:val="00A93025"/>
    <w:rsid w:val="00A9337D"/>
    <w:rsid w:val="00A9656E"/>
    <w:rsid w:val="00AA03C3"/>
    <w:rsid w:val="00AA241B"/>
    <w:rsid w:val="00AA369F"/>
    <w:rsid w:val="00AA36E5"/>
    <w:rsid w:val="00AA50DD"/>
    <w:rsid w:val="00AA562B"/>
    <w:rsid w:val="00AA77A0"/>
    <w:rsid w:val="00AB0312"/>
    <w:rsid w:val="00AB1D8A"/>
    <w:rsid w:val="00AB36D8"/>
    <w:rsid w:val="00AB3A46"/>
    <w:rsid w:val="00AB46AB"/>
    <w:rsid w:val="00AB532E"/>
    <w:rsid w:val="00AC1AE1"/>
    <w:rsid w:val="00AC2518"/>
    <w:rsid w:val="00AC3F73"/>
    <w:rsid w:val="00AC4237"/>
    <w:rsid w:val="00AC4586"/>
    <w:rsid w:val="00AC5BD7"/>
    <w:rsid w:val="00AC6CE5"/>
    <w:rsid w:val="00AD72E6"/>
    <w:rsid w:val="00AE1827"/>
    <w:rsid w:val="00AE1CB1"/>
    <w:rsid w:val="00AE1D68"/>
    <w:rsid w:val="00AE2298"/>
    <w:rsid w:val="00AE238C"/>
    <w:rsid w:val="00AE2659"/>
    <w:rsid w:val="00AE3B8D"/>
    <w:rsid w:val="00AE3DA2"/>
    <w:rsid w:val="00AE4578"/>
    <w:rsid w:val="00AE7701"/>
    <w:rsid w:val="00AE7FE6"/>
    <w:rsid w:val="00AF00C4"/>
    <w:rsid w:val="00AF3B1F"/>
    <w:rsid w:val="00AF4271"/>
    <w:rsid w:val="00AF4724"/>
    <w:rsid w:val="00AF6BD1"/>
    <w:rsid w:val="00AF7374"/>
    <w:rsid w:val="00B0112E"/>
    <w:rsid w:val="00B01CF0"/>
    <w:rsid w:val="00B07500"/>
    <w:rsid w:val="00B07C3D"/>
    <w:rsid w:val="00B105C1"/>
    <w:rsid w:val="00B178E9"/>
    <w:rsid w:val="00B17ADE"/>
    <w:rsid w:val="00B20E6A"/>
    <w:rsid w:val="00B21A35"/>
    <w:rsid w:val="00B21BA0"/>
    <w:rsid w:val="00B231CF"/>
    <w:rsid w:val="00B24A29"/>
    <w:rsid w:val="00B261F0"/>
    <w:rsid w:val="00B27A6B"/>
    <w:rsid w:val="00B30CE3"/>
    <w:rsid w:val="00B34924"/>
    <w:rsid w:val="00B34C7B"/>
    <w:rsid w:val="00B36BA3"/>
    <w:rsid w:val="00B40CD4"/>
    <w:rsid w:val="00B42C4C"/>
    <w:rsid w:val="00B45359"/>
    <w:rsid w:val="00B4658F"/>
    <w:rsid w:val="00B477E1"/>
    <w:rsid w:val="00B50545"/>
    <w:rsid w:val="00B506C5"/>
    <w:rsid w:val="00B51FCD"/>
    <w:rsid w:val="00B527C1"/>
    <w:rsid w:val="00B532E2"/>
    <w:rsid w:val="00B53823"/>
    <w:rsid w:val="00B53E6B"/>
    <w:rsid w:val="00B5504D"/>
    <w:rsid w:val="00B60F54"/>
    <w:rsid w:val="00B6764E"/>
    <w:rsid w:val="00B70EC2"/>
    <w:rsid w:val="00B71C12"/>
    <w:rsid w:val="00B73B2F"/>
    <w:rsid w:val="00B759D4"/>
    <w:rsid w:val="00B76E06"/>
    <w:rsid w:val="00B76E4E"/>
    <w:rsid w:val="00B77460"/>
    <w:rsid w:val="00B77601"/>
    <w:rsid w:val="00B80065"/>
    <w:rsid w:val="00B81529"/>
    <w:rsid w:val="00B844C6"/>
    <w:rsid w:val="00B84E31"/>
    <w:rsid w:val="00B85F72"/>
    <w:rsid w:val="00B91E54"/>
    <w:rsid w:val="00B92AB9"/>
    <w:rsid w:val="00B93289"/>
    <w:rsid w:val="00B953B7"/>
    <w:rsid w:val="00B962AB"/>
    <w:rsid w:val="00B96F69"/>
    <w:rsid w:val="00B97A2A"/>
    <w:rsid w:val="00BA0749"/>
    <w:rsid w:val="00BA1F72"/>
    <w:rsid w:val="00BA51A0"/>
    <w:rsid w:val="00BA5AFC"/>
    <w:rsid w:val="00BA5E45"/>
    <w:rsid w:val="00BA73D0"/>
    <w:rsid w:val="00BA7CB2"/>
    <w:rsid w:val="00BB07BA"/>
    <w:rsid w:val="00BB1F46"/>
    <w:rsid w:val="00BB2494"/>
    <w:rsid w:val="00BB4D22"/>
    <w:rsid w:val="00BB5287"/>
    <w:rsid w:val="00BC06D7"/>
    <w:rsid w:val="00BC2020"/>
    <w:rsid w:val="00BC26E8"/>
    <w:rsid w:val="00BD1F23"/>
    <w:rsid w:val="00BD42A1"/>
    <w:rsid w:val="00BD4E27"/>
    <w:rsid w:val="00BE07C8"/>
    <w:rsid w:val="00BE25E7"/>
    <w:rsid w:val="00BE297F"/>
    <w:rsid w:val="00BE4B83"/>
    <w:rsid w:val="00BE7386"/>
    <w:rsid w:val="00BE77B4"/>
    <w:rsid w:val="00BE7F66"/>
    <w:rsid w:val="00BF0BEF"/>
    <w:rsid w:val="00BF295B"/>
    <w:rsid w:val="00BF68DF"/>
    <w:rsid w:val="00BF7440"/>
    <w:rsid w:val="00C04819"/>
    <w:rsid w:val="00C121FC"/>
    <w:rsid w:val="00C12711"/>
    <w:rsid w:val="00C12735"/>
    <w:rsid w:val="00C1673D"/>
    <w:rsid w:val="00C24F00"/>
    <w:rsid w:val="00C25361"/>
    <w:rsid w:val="00C25B27"/>
    <w:rsid w:val="00C25C6C"/>
    <w:rsid w:val="00C26087"/>
    <w:rsid w:val="00C32F7A"/>
    <w:rsid w:val="00C346A6"/>
    <w:rsid w:val="00C35DA8"/>
    <w:rsid w:val="00C36DBC"/>
    <w:rsid w:val="00C45295"/>
    <w:rsid w:val="00C46CE8"/>
    <w:rsid w:val="00C478E3"/>
    <w:rsid w:val="00C47A8B"/>
    <w:rsid w:val="00C50A69"/>
    <w:rsid w:val="00C51336"/>
    <w:rsid w:val="00C51F5D"/>
    <w:rsid w:val="00C52541"/>
    <w:rsid w:val="00C538FB"/>
    <w:rsid w:val="00C552FA"/>
    <w:rsid w:val="00C6118F"/>
    <w:rsid w:val="00C61439"/>
    <w:rsid w:val="00C62DED"/>
    <w:rsid w:val="00C64C35"/>
    <w:rsid w:val="00C67BCE"/>
    <w:rsid w:val="00C72B2E"/>
    <w:rsid w:val="00C746AF"/>
    <w:rsid w:val="00C754F8"/>
    <w:rsid w:val="00C759AA"/>
    <w:rsid w:val="00C75A72"/>
    <w:rsid w:val="00C8021B"/>
    <w:rsid w:val="00C80444"/>
    <w:rsid w:val="00C80B8B"/>
    <w:rsid w:val="00C8160F"/>
    <w:rsid w:val="00C81DE9"/>
    <w:rsid w:val="00C84BA7"/>
    <w:rsid w:val="00C84EBF"/>
    <w:rsid w:val="00C857B6"/>
    <w:rsid w:val="00C859F3"/>
    <w:rsid w:val="00C8617B"/>
    <w:rsid w:val="00C862AE"/>
    <w:rsid w:val="00C86E19"/>
    <w:rsid w:val="00C90A15"/>
    <w:rsid w:val="00C916CE"/>
    <w:rsid w:val="00C9290D"/>
    <w:rsid w:val="00C9351D"/>
    <w:rsid w:val="00C93A1F"/>
    <w:rsid w:val="00CA0A71"/>
    <w:rsid w:val="00CA1327"/>
    <w:rsid w:val="00CA1A31"/>
    <w:rsid w:val="00CA2032"/>
    <w:rsid w:val="00CA49E0"/>
    <w:rsid w:val="00CA583F"/>
    <w:rsid w:val="00CA5D52"/>
    <w:rsid w:val="00CA69DA"/>
    <w:rsid w:val="00CA78EA"/>
    <w:rsid w:val="00CB2E67"/>
    <w:rsid w:val="00CB3626"/>
    <w:rsid w:val="00CB4798"/>
    <w:rsid w:val="00CB4B89"/>
    <w:rsid w:val="00CB688D"/>
    <w:rsid w:val="00CB6A3C"/>
    <w:rsid w:val="00CB703B"/>
    <w:rsid w:val="00CC254C"/>
    <w:rsid w:val="00CC3201"/>
    <w:rsid w:val="00CC7540"/>
    <w:rsid w:val="00CD2988"/>
    <w:rsid w:val="00CD34E4"/>
    <w:rsid w:val="00CD42FF"/>
    <w:rsid w:val="00CD47C6"/>
    <w:rsid w:val="00CD578B"/>
    <w:rsid w:val="00CD5FA2"/>
    <w:rsid w:val="00CD6430"/>
    <w:rsid w:val="00CD71A7"/>
    <w:rsid w:val="00CD7C0E"/>
    <w:rsid w:val="00CD7F26"/>
    <w:rsid w:val="00CE02D3"/>
    <w:rsid w:val="00CE0F05"/>
    <w:rsid w:val="00CE4391"/>
    <w:rsid w:val="00CE51B7"/>
    <w:rsid w:val="00CE61CB"/>
    <w:rsid w:val="00CF0DCE"/>
    <w:rsid w:val="00CF218C"/>
    <w:rsid w:val="00CF42F9"/>
    <w:rsid w:val="00CF545E"/>
    <w:rsid w:val="00CF5EC3"/>
    <w:rsid w:val="00D00FAB"/>
    <w:rsid w:val="00D01A28"/>
    <w:rsid w:val="00D02530"/>
    <w:rsid w:val="00D026D0"/>
    <w:rsid w:val="00D067D0"/>
    <w:rsid w:val="00D06962"/>
    <w:rsid w:val="00D1219E"/>
    <w:rsid w:val="00D12309"/>
    <w:rsid w:val="00D13EB0"/>
    <w:rsid w:val="00D15997"/>
    <w:rsid w:val="00D164DD"/>
    <w:rsid w:val="00D16894"/>
    <w:rsid w:val="00D17FA4"/>
    <w:rsid w:val="00D20F01"/>
    <w:rsid w:val="00D211C2"/>
    <w:rsid w:val="00D22A20"/>
    <w:rsid w:val="00D25791"/>
    <w:rsid w:val="00D26B58"/>
    <w:rsid w:val="00D26C57"/>
    <w:rsid w:val="00D31A5C"/>
    <w:rsid w:val="00D340F7"/>
    <w:rsid w:val="00D36961"/>
    <w:rsid w:val="00D376CD"/>
    <w:rsid w:val="00D4044D"/>
    <w:rsid w:val="00D41E01"/>
    <w:rsid w:val="00D444CD"/>
    <w:rsid w:val="00D4487B"/>
    <w:rsid w:val="00D44E3D"/>
    <w:rsid w:val="00D45CE5"/>
    <w:rsid w:val="00D46B62"/>
    <w:rsid w:val="00D51424"/>
    <w:rsid w:val="00D5205C"/>
    <w:rsid w:val="00D53AA2"/>
    <w:rsid w:val="00D53BE1"/>
    <w:rsid w:val="00D544C6"/>
    <w:rsid w:val="00D5655A"/>
    <w:rsid w:val="00D62706"/>
    <w:rsid w:val="00D70405"/>
    <w:rsid w:val="00D70F63"/>
    <w:rsid w:val="00D72CDD"/>
    <w:rsid w:val="00D81D13"/>
    <w:rsid w:val="00D82945"/>
    <w:rsid w:val="00D83D22"/>
    <w:rsid w:val="00D95A3C"/>
    <w:rsid w:val="00D95F1D"/>
    <w:rsid w:val="00D97A97"/>
    <w:rsid w:val="00DA3EB4"/>
    <w:rsid w:val="00DA4C6E"/>
    <w:rsid w:val="00DA5A0F"/>
    <w:rsid w:val="00DA5CEA"/>
    <w:rsid w:val="00DA77BC"/>
    <w:rsid w:val="00DB05C9"/>
    <w:rsid w:val="00DB1D0D"/>
    <w:rsid w:val="00DB2FCD"/>
    <w:rsid w:val="00DB35F4"/>
    <w:rsid w:val="00DB4067"/>
    <w:rsid w:val="00DB5669"/>
    <w:rsid w:val="00DB65F6"/>
    <w:rsid w:val="00DB7A3D"/>
    <w:rsid w:val="00DC08A3"/>
    <w:rsid w:val="00DC1794"/>
    <w:rsid w:val="00DC3805"/>
    <w:rsid w:val="00DC3E94"/>
    <w:rsid w:val="00DC7CFC"/>
    <w:rsid w:val="00DD1CCB"/>
    <w:rsid w:val="00DD2A2B"/>
    <w:rsid w:val="00DD4142"/>
    <w:rsid w:val="00DD5784"/>
    <w:rsid w:val="00DD72C0"/>
    <w:rsid w:val="00DE2377"/>
    <w:rsid w:val="00DE397C"/>
    <w:rsid w:val="00DE78A1"/>
    <w:rsid w:val="00DF26D5"/>
    <w:rsid w:val="00DF2AF5"/>
    <w:rsid w:val="00DF2BBB"/>
    <w:rsid w:val="00DF4B6D"/>
    <w:rsid w:val="00DF6581"/>
    <w:rsid w:val="00DF6E8F"/>
    <w:rsid w:val="00DF7312"/>
    <w:rsid w:val="00DF7DEE"/>
    <w:rsid w:val="00E04854"/>
    <w:rsid w:val="00E05FA4"/>
    <w:rsid w:val="00E07097"/>
    <w:rsid w:val="00E07522"/>
    <w:rsid w:val="00E124E7"/>
    <w:rsid w:val="00E13315"/>
    <w:rsid w:val="00E1385A"/>
    <w:rsid w:val="00E15A69"/>
    <w:rsid w:val="00E20BBF"/>
    <w:rsid w:val="00E258DB"/>
    <w:rsid w:val="00E322BD"/>
    <w:rsid w:val="00E3330D"/>
    <w:rsid w:val="00E33DCC"/>
    <w:rsid w:val="00E35609"/>
    <w:rsid w:val="00E37909"/>
    <w:rsid w:val="00E37A23"/>
    <w:rsid w:val="00E417CA"/>
    <w:rsid w:val="00E44C37"/>
    <w:rsid w:val="00E50FC4"/>
    <w:rsid w:val="00E52A4C"/>
    <w:rsid w:val="00E52A9D"/>
    <w:rsid w:val="00E5474D"/>
    <w:rsid w:val="00E54AA4"/>
    <w:rsid w:val="00E554A2"/>
    <w:rsid w:val="00E573C0"/>
    <w:rsid w:val="00E608A9"/>
    <w:rsid w:val="00E6145F"/>
    <w:rsid w:val="00E63B9C"/>
    <w:rsid w:val="00E6447A"/>
    <w:rsid w:val="00E654AF"/>
    <w:rsid w:val="00E66795"/>
    <w:rsid w:val="00E71181"/>
    <w:rsid w:val="00E748C9"/>
    <w:rsid w:val="00E7669F"/>
    <w:rsid w:val="00E7759D"/>
    <w:rsid w:val="00E82157"/>
    <w:rsid w:val="00E8222F"/>
    <w:rsid w:val="00E82F26"/>
    <w:rsid w:val="00E83400"/>
    <w:rsid w:val="00E87580"/>
    <w:rsid w:val="00E95557"/>
    <w:rsid w:val="00EA17F6"/>
    <w:rsid w:val="00EA67AC"/>
    <w:rsid w:val="00EA67E5"/>
    <w:rsid w:val="00EA7341"/>
    <w:rsid w:val="00EB18FA"/>
    <w:rsid w:val="00EB5283"/>
    <w:rsid w:val="00EB68E3"/>
    <w:rsid w:val="00EC37ED"/>
    <w:rsid w:val="00ED0522"/>
    <w:rsid w:val="00ED0D3D"/>
    <w:rsid w:val="00ED2677"/>
    <w:rsid w:val="00ED6E07"/>
    <w:rsid w:val="00ED7483"/>
    <w:rsid w:val="00EE0CD1"/>
    <w:rsid w:val="00EE1925"/>
    <w:rsid w:val="00EE2DE3"/>
    <w:rsid w:val="00EE4C3F"/>
    <w:rsid w:val="00EE5A8D"/>
    <w:rsid w:val="00EE6B38"/>
    <w:rsid w:val="00EE6C57"/>
    <w:rsid w:val="00EE7BB8"/>
    <w:rsid w:val="00EF0F40"/>
    <w:rsid w:val="00EF4C56"/>
    <w:rsid w:val="00EF6620"/>
    <w:rsid w:val="00EF7085"/>
    <w:rsid w:val="00EF7263"/>
    <w:rsid w:val="00F0243B"/>
    <w:rsid w:val="00F02B21"/>
    <w:rsid w:val="00F0305A"/>
    <w:rsid w:val="00F079E5"/>
    <w:rsid w:val="00F10563"/>
    <w:rsid w:val="00F130C2"/>
    <w:rsid w:val="00F13ED5"/>
    <w:rsid w:val="00F1704D"/>
    <w:rsid w:val="00F202E1"/>
    <w:rsid w:val="00F21D94"/>
    <w:rsid w:val="00F26FCD"/>
    <w:rsid w:val="00F27303"/>
    <w:rsid w:val="00F32A4D"/>
    <w:rsid w:val="00F32BA8"/>
    <w:rsid w:val="00F32DAF"/>
    <w:rsid w:val="00F33F13"/>
    <w:rsid w:val="00F3440F"/>
    <w:rsid w:val="00F345E2"/>
    <w:rsid w:val="00F37009"/>
    <w:rsid w:val="00F408E4"/>
    <w:rsid w:val="00F43B56"/>
    <w:rsid w:val="00F44984"/>
    <w:rsid w:val="00F462FA"/>
    <w:rsid w:val="00F50727"/>
    <w:rsid w:val="00F51FC5"/>
    <w:rsid w:val="00F52D81"/>
    <w:rsid w:val="00F54627"/>
    <w:rsid w:val="00F555B5"/>
    <w:rsid w:val="00F602E2"/>
    <w:rsid w:val="00F64388"/>
    <w:rsid w:val="00F64571"/>
    <w:rsid w:val="00F6704E"/>
    <w:rsid w:val="00F678F4"/>
    <w:rsid w:val="00F72F0E"/>
    <w:rsid w:val="00F77E92"/>
    <w:rsid w:val="00F80FDE"/>
    <w:rsid w:val="00F832DA"/>
    <w:rsid w:val="00F848FB"/>
    <w:rsid w:val="00F85737"/>
    <w:rsid w:val="00F86DC6"/>
    <w:rsid w:val="00F9102E"/>
    <w:rsid w:val="00F92BAA"/>
    <w:rsid w:val="00F93570"/>
    <w:rsid w:val="00F93CD8"/>
    <w:rsid w:val="00F96165"/>
    <w:rsid w:val="00FA11A5"/>
    <w:rsid w:val="00FA1F51"/>
    <w:rsid w:val="00FA31B6"/>
    <w:rsid w:val="00FA6110"/>
    <w:rsid w:val="00FB2737"/>
    <w:rsid w:val="00FB2D77"/>
    <w:rsid w:val="00FB2DED"/>
    <w:rsid w:val="00FB762C"/>
    <w:rsid w:val="00FC25B1"/>
    <w:rsid w:val="00FC4531"/>
    <w:rsid w:val="00FC555F"/>
    <w:rsid w:val="00FC7FCF"/>
    <w:rsid w:val="00FD22F6"/>
    <w:rsid w:val="00FD7FF9"/>
    <w:rsid w:val="00FE2FA1"/>
    <w:rsid w:val="00FE3FE6"/>
    <w:rsid w:val="00FE7399"/>
    <w:rsid w:val="00FF0A0B"/>
    <w:rsid w:val="00FF67D5"/>
    <w:rsid w:val="00FF724A"/>
    <w:rsid w:val="00FF73AD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4721</Characters>
  <Application>Microsoft Office Word</Application>
  <DocSecurity>0</DocSecurity>
  <Lines>39</Lines>
  <Paragraphs>11</Paragraphs>
  <ScaleCrop>false</ScaleCrop>
  <Company/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2021-04-21T18:11:00Z</dcterms:created>
  <dcterms:modified xsi:type="dcterms:W3CDTF">2021-04-21T18:12:00Z</dcterms:modified>
</cp:coreProperties>
</file>