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9.3.39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подвижного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300B48" w:rsidRPr="00300B48" w:rsidRDefault="00A45D5D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направление подготовки: </w:t>
      </w:r>
      <w:r w:rsidR="00A45D5D" w:rsidRPr="00A45D5D">
        <w:rPr>
          <w:rFonts w:ascii="Times New Roman" w:hAnsi="Times New Roman" w:cs="Times New Roman"/>
          <w:b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 xml:space="preserve">23.02.06 Техническая эксплуатация подвижного состава железных дорог, направление подготовки: </w:t>
      </w:r>
      <w:r w:rsidR="00A45D5D" w:rsidRPr="00A45D5D">
        <w:rPr>
          <w:rFonts w:ascii="Times New Roman" w:hAnsi="Times New Roman" w:cs="Times New Roman"/>
          <w:bCs/>
          <w:sz w:val="24"/>
        </w:rPr>
        <w:t>электроподвижной состав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4.2; ПК 4.3; ПК 4.4</w:t>
            </w:r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на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 базе среднего общего образования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ПП.04.01 Производственная практика (по профилю специальности) (Слесарь по ремонту подвижного состава) – в ф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орме практической подготовки – 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семестр - дифференцированный зачет;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15449C" w:rsidRPr="0015449C">
        <w:rPr>
          <w:rFonts w:ascii="Times New Roman" w:hAnsi="Times New Roman" w:cs="Times New Roman"/>
          <w:sz w:val="24"/>
        </w:rPr>
        <w:t>144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144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A45D5D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59"/>
      </w:tblGrid>
      <w:tr w:rsidR="00300B48" w:rsidRPr="005717DB" w:rsidTr="00A45D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Проверять взаимодействие узлов локомотива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05"/>
        <w:gridCol w:w="3446"/>
        <w:gridCol w:w="977"/>
        <w:gridCol w:w="641"/>
        <w:gridCol w:w="1724"/>
        <w:gridCol w:w="1207"/>
        <w:gridCol w:w="3491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5B2C92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5B2C92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5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5B2C92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Сервисные локомотивные депо ООО «</w:t>
            </w:r>
            <w:proofErr w:type="spellStart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5B2C92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D85393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bCs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bCs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  <w:tr w:rsidR="005B2C92" w:rsidRPr="006A4EA9" w:rsidTr="005B2C92">
        <w:trPr>
          <w:trHeight w:val="982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4.3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Краны концевые, разобщительные, стоп-краны, краны воздушные песочниц — снятие, установка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Оборудование песочниц и их форсунки — ремонт</w:t>
            </w:r>
          </w:p>
          <w:p w:rsidR="005B2C92" w:rsidRPr="004301BC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DF7556" w:rsidRPr="006A4EA9" w:rsidTr="005B2C92">
        <w:trPr>
          <w:trHeight w:val="1408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4.4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Использовать в производственных процессах средства автоматизации и механизации</w:t>
            </w:r>
          </w:p>
        </w:tc>
        <w:tc>
          <w:tcPr>
            <w:tcW w:w="1139" w:type="pct"/>
            <w:vAlign w:val="center"/>
          </w:tcPr>
          <w:p w:rsidR="005B2C92" w:rsidRPr="004301BC" w:rsidRDefault="00D85393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85393">
              <w:rPr>
                <w:rFonts w:ascii="Times New Roman" w:hAnsi="Times New Roman" w:cs="Times New Roman"/>
                <w:bCs/>
                <w:sz w:val="24"/>
              </w:rPr>
              <w:t xml:space="preserve">Холодильник мотор-компрессора — установка </w:t>
            </w:r>
            <w:r w:rsidR="005B2C92"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95"/>
        <w:gridCol w:w="636"/>
        <w:gridCol w:w="636"/>
        <w:gridCol w:w="636"/>
        <w:gridCol w:w="597"/>
      </w:tblGrid>
      <w:tr w:rsidR="00300B48" w:rsidRPr="006A4EA9" w:rsidTr="00242591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242591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300B48" w:rsidRPr="005717DB" w:rsidTr="00242591">
        <w:trPr>
          <w:trHeight w:val="559"/>
        </w:trPr>
        <w:tc>
          <w:tcPr>
            <w:tcW w:w="350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F07703">
        <w:trPr>
          <w:cantSplit/>
          <w:trHeight w:val="184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07703" w:rsidRPr="005717DB" w:rsidTr="00041FCB">
        <w:trPr>
          <w:cantSplit/>
          <w:trHeight w:val="606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5393">
              <w:rPr>
                <w:rFonts w:ascii="Times New Roman" w:hAnsi="Times New Roman" w:cs="Times New Roman"/>
                <w:sz w:val="24"/>
              </w:rPr>
              <w:t>Холодильник мотор-компрессора —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5393">
              <w:rPr>
                <w:rFonts w:ascii="Times New Roman" w:hAnsi="Times New Roman" w:cs="Times New Roman"/>
                <w:sz w:val="24"/>
              </w:rPr>
              <w:t>Влагомаслоотделители</w:t>
            </w:r>
            <w:proofErr w:type="spellEnd"/>
            <w:r w:rsidRPr="00D85393">
              <w:rPr>
                <w:rFonts w:ascii="Times New Roman" w:hAnsi="Times New Roman" w:cs="Times New Roman"/>
                <w:sz w:val="24"/>
              </w:rPr>
              <w:t>, воздушные фильтра, масляные фильтра — снятие, разборка, очистка, сборка и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Квалификационный экзамен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242591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122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144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7E4FBA" w:rsidRDefault="007E4FBA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сервисного локомотивного депо Саратов ООО «</w:t>
      </w:r>
      <w:proofErr w:type="spellStart"/>
      <w:r>
        <w:rPr>
          <w:rFonts w:ascii="Times New Roman" w:hAnsi="Times New Roman"/>
          <w:sz w:val="24"/>
        </w:rPr>
        <w:t>ЛокоТех</w:t>
      </w:r>
      <w:proofErr w:type="spellEnd"/>
      <w:r>
        <w:rPr>
          <w:rFonts w:ascii="Times New Roman" w:hAnsi="Times New Roman"/>
          <w:sz w:val="24"/>
        </w:rPr>
        <w:t>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  <w:bookmarkStart w:id="0" w:name="_GoBack"/>
      <w:bookmarkEnd w:id="0"/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proofErr w:type="spellStart"/>
      <w:r w:rsidRPr="00F1376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 w:cs="Times New Roman"/>
          <w:sz w:val="24"/>
        </w:rPr>
        <w:t xml:space="preserve">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EF0AC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4.3. 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4.4. Использовать в производственных процессах средства автоматизации и механизации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BD" w:rsidRDefault="003908BD" w:rsidP="00300B48">
      <w:pPr>
        <w:spacing w:after="0" w:line="240" w:lineRule="auto"/>
      </w:pPr>
      <w:r>
        <w:separator/>
      </w:r>
    </w:p>
  </w:endnote>
  <w:endnote w:type="continuationSeparator" w:id="0">
    <w:p w:rsidR="003908BD" w:rsidRDefault="003908BD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4FBA">
      <w:rPr>
        <w:rStyle w:val="a9"/>
        <w:noProof/>
      </w:rPr>
      <w:t>13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BD" w:rsidRDefault="003908BD" w:rsidP="00300B48">
      <w:pPr>
        <w:spacing w:after="0" w:line="240" w:lineRule="auto"/>
      </w:pPr>
      <w:r>
        <w:separator/>
      </w:r>
    </w:p>
  </w:footnote>
  <w:footnote w:type="continuationSeparator" w:id="0">
    <w:p w:rsidR="003908BD" w:rsidRDefault="003908BD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0"/>
    <w:rsid w:val="0015449C"/>
    <w:rsid w:val="00215EBC"/>
    <w:rsid w:val="00242591"/>
    <w:rsid w:val="00300B48"/>
    <w:rsid w:val="003908BD"/>
    <w:rsid w:val="004301BC"/>
    <w:rsid w:val="004865CB"/>
    <w:rsid w:val="00520FE9"/>
    <w:rsid w:val="005B2C92"/>
    <w:rsid w:val="00732730"/>
    <w:rsid w:val="00793821"/>
    <w:rsid w:val="007E4FBA"/>
    <w:rsid w:val="00884624"/>
    <w:rsid w:val="00A45D5D"/>
    <w:rsid w:val="00A70CD4"/>
    <w:rsid w:val="00A70F6D"/>
    <w:rsid w:val="00C112D9"/>
    <w:rsid w:val="00D85393"/>
    <w:rsid w:val="00DF7556"/>
    <w:rsid w:val="00EE055F"/>
    <w:rsid w:val="00EF0AC9"/>
    <w:rsid w:val="00F07703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B962"/>
  <w15:chartTrackingRefBased/>
  <w15:docId w15:val="{122D3DA5-CD51-4951-B1F2-4A3A766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2023-04-23T08:27:00Z</dcterms:created>
  <dcterms:modified xsi:type="dcterms:W3CDTF">2023-04-23T15:24:00Z</dcterms:modified>
</cp:coreProperties>
</file>