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mc:AlternateContent>
          <mc:Choice Requires="wps">
            <w:drawing>
              <wp:anchor behindDoc="0" distT="0" distB="0" distL="114300" distR="0" simplePos="0" locked="0" layoutInCell="0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3070225" cy="135763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3576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35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835"/>
                            </w:tblGrid>
                            <w:tr>
                              <w:trPr/>
                              <w:tc>
                                <w:tcPr>
                                  <w:tcW w:w="483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/>
                                    <w:t>Приложение № 9.3.34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83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/>
                                    <w:t>ОПОП–ППССЗ по специальности 23.02.06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83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/>
                                    <w:t>Техническая эксплуатация подвижного состава железных дорог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/>
                                    <w:t>направленность подготовки: электроподвижной состав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83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36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highlight w:val="yellow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41.75pt;height:106.9pt;mso-wrap-distance-left:9pt;mso-wrap-distance-right:0pt;mso-wrap-distance-top:0pt;mso-wrap-distance-bottom:0pt;margin-top:0.05pt;mso-position-vertical-relative:text;margin-left:240.1pt;mso-position-horizontal:right;mso-position-horizontal-relative:text">
                <v:fill opacity="0f"/>
                <v:textbox inset="0in,0in,0in,0in">
                  <w:txbxContent>
                    <w:tbl>
                      <w:tblPr>
                        <w:tblW w:w="4835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835"/>
                      </w:tblGrid>
                      <w:tr>
                        <w:trPr/>
                        <w:tc>
                          <w:tcPr>
                            <w:tcW w:w="4835" w:type="dxa"/>
                            <w:tcBorders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/>
                              <w:t>Приложение № 9.3.34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835" w:type="dxa"/>
                            <w:tcBorders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/>
                              <w:t>ОПОП–ППССЗ по специальности 23.02.06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835" w:type="dxa"/>
                            <w:tcBorders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/>
                              <w:t>Техническая эксплуатация подвижного состава железных дорог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/>
                              <w:t>направленность подготовки: электроподвижной состав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835" w:type="dxa"/>
                            <w:tcBorders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36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b/>
          <w:b/>
          <w:sz w:val="28"/>
          <w:szCs w:val="28"/>
        </w:rPr>
      </w:pPr>
      <w:r>
        <w:rPr>
          <w:b/>
        </w:rPr>
        <w:t>РАБОЧАЯ ПРОГРАММА ПРОФЕССИОНАЛЬНОГО МОДУЛЯ</w:t>
      </w:r>
    </w:p>
    <w:p>
      <w:pPr>
        <w:pStyle w:val="25"/>
        <w:widowControl w:val="false"/>
        <w:spacing w:lineRule="auto" w:line="360" w:before="0" w:after="0"/>
        <w:jc w:val="center"/>
        <w:rPr>
          <w:b/>
          <w:b/>
        </w:rPr>
      </w:pPr>
      <w:r>
        <w:rPr>
          <w:b/>
        </w:rPr>
        <w:t xml:space="preserve">ПМ.01 ЭКСПЛУАТАЦИЯ И ТЕХНИЧЕСКОЕ ОБСЛУЖИВАНИЕ ПОДВИЖНОГО СОСТАВА </w:t>
      </w:r>
    </w:p>
    <w:p>
      <w:pPr>
        <w:pStyle w:val="Normal"/>
        <w:spacing w:lineRule="auto" w:line="276"/>
        <w:jc w:val="center"/>
        <w:rPr>
          <w:b/>
          <w:b/>
          <w:szCs w:val="22"/>
        </w:rPr>
      </w:pPr>
      <w:r>
        <w:rPr>
          <w:b/>
          <w:szCs w:val="22"/>
        </w:rPr>
        <w:t>для специальности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</w:rPr>
        <w:t xml:space="preserve">23.02.06 </w:t>
      </w:r>
      <w:r>
        <w:rPr>
          <w:b/>
          <w:color w:val="000000"/>
        </w:rPr>
        <w:t>Техническая эксплуатация подвижного состава железных дорог (электроподвижной состав)</w:t>
      </w:r>
    </w:p>
    <w:p>
      <w:pPr>
        <w:pStyle w:val="25"/>
        <w:widowControl w:val="false"/>
        <w:spacing w:lineRule="auto" w:line="36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25"/>
        <w:widowControl w:val="false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Базовая подготовка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среднего профессионального образования</w:t>
      </w:r>
    </w:p>
    <w:p>
      <w:pPr>
        <w:pStyle w:val="Normal"/>
        <w:spacing w:lineRule="auto" w:line="360"/>
        <w:jc w:val="center"/>
        <w:rPr/>
      </w:pPr>
      <w:r>
        <w:rPr>
          <w:i/>
        </w:rPr>
        <w:t xml:space="preserve">(год начала подготовки: 2023) </w:t>
      </w:r>
    </w:p>
    <w:p>
      <w:pPr>
        <w:pStyle w:val="Normal"/>
        <w:spacing w:lineRule="auto" w:line="360"/>
        <w:ind w:firstLine="284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284"/>
        <w:jc w:val="both"/>
        <w:rPr>
          <w:i/>
          <w:i/>
        </w:rPr>
      </w:pP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  <w:r>
        <w:br w:type="page"/>
      </w:r>
    </w:p>
    <w:p>
      <w:pPr>
        <w:pStyle w:val="Normal"/>
        <w:jc w:val="center"/>
        <w:rPr>
          <w:b/>
          <w:b/>
          <w:i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7786"/>
      </w:tblGrid>
      <w:tr>
        <w:trPr/>
        <w:tc>
          <w:tcPr>
            <w:tcW w:w="2068" w:type="dxa"/>
            <w:tcBorders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 xml:space="preserve">Рецензенты: </w:t>
            </w:r>
          </w:p>
        </w:tc>
        <w:tc>
          <w:tcPr>
            <w:tcW w:w="7786" w:type="dxa"/>
            <w:tcBorders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/>
        <w:tc>
          <w:tcPr>
            <w:tcW w:w="2068" w:type="dxa"/>
            <w:tcBorders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Внутренний</w:t>
            </w:r>
          </w:p>
        </w:tc>
        <w:tc>
          <w:tcPr>
            <w:tcW w:w="7786" w:type="dxa"/>
            <w:tcBorders/>
          </w:tcPr>
          <w:p>
            <w:pPr>
              <w:pStyle w:val="Normal"/>
              <w:spacing w:lineRule="auto" w:line="276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Гусев Д.К. – преподаватель филиала СамГУПС в г. Саратове;</w:t>
            </w:r>
          </w:p>
          <w:p>
            <w:pPr>
              <w:pStyle w:val="Normal"/>
              <w:spacing w:lineRule="auto" w:line="276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Плотников М.С., преподаватель филиала Сам ГУПС в г. Саратове, первая квалификационная категория.</w:t>
            </w:r>
          </w:p>
        </w:tc>
      </w:tr>
      <w:tr>
        <w:trPr/>
        <w:tc>
          <w:tcPr>
            <w:tcW w:w="2068" w:type="dxa"/>
            <w:tcBorders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Внешний</w:t>
            </w:r>
          </w:p>
        </w:tc>
        <w:tc>
          <w:tcPr>
            <w:tcW w:w="7786" w:type="dxa"/>
            <w:tcBorders/>
          </w:tcPr>
          <w:p>
            <w:pPr>
              <w:pStyle w:val="Normal"/>
              <w:spacing w:lineRule="auto" w:line="276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Собкалов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>
      <w:pPr>
        <w:pStyle w:val="Normal"/>
        <w:jc w:val="center"/>
        <w:rPr>
          <w:b/>
          <w:b/>
          <w:bCs/>
          <w:szCs w:val="22"/>
        </w:rPr>
      </w:pPr>
      <w:r>
        <w:br w:type="page"/>
      </w:r>
      <w:r>
        <w:rPr>
          <w:b/>
          <w:bCs/>
          <w:szCs w:val="22"/>
        </w:rPr>
        <w:t>СОДЕРЖАНИЕ</w:t>
      </w:r>
    </w:p>
    <w:p>
      <w:pPr>
        <w:pStyle w:val="Normal"/>
        <w:spacing w:lineRule="auto" w:line="276"/>
        <w:jc w:val="both"/>
        <w:rPr>
          <w:b/>
          <w:b/>
          <w:bCs/>
          <w:szCs w:val="22"/>
        </w:rPr>
      </w:pPr>
      <w:r>
        <w:rPr>
          <w:b/>
          <w:bCs/>
          <w:szCs w:val="22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1275"/>
      </w:tblGrid>
      <w:tr>
        <w:trPr/>
        <w:tc>
          <w:tcPr>
            <w:tcW w:w="8364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3" w:leader="none"/>
              </w:tabs>
              <w:spacing w:lineRule="auto" w:line="276" w:before="0" w:after="200"/>
              <w:ind w:left="-105" w:firstLine="851"/>
              <w:jc w:val="both"/>
              <w:rPr/>
            </w:pPr>
            <w:r>
              <w:rPr>
                <w:b/>
                <w:bCs/>
                <w:szCs w:val="22"/>
              </w:rPr>
              <w:t>ПАСПОРТ РАБОЧЕЙ ПРОГРАММЫ ПРОФЕССИОНАЛЬНОГО</w:t>
            </w:r>
            <w:r>
              <w:rPr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МОДУЛЯ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  <w:p>
            <w:pPr>
              <w:pStyle w:val="Normal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</w:tr>
      <w:tr>
        <w:trPr/>
        <w:tc>
          <w:tcPr>
            <w:tcW w:w="836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903" w:leader="none"/>
              </w:tabs>
              <w:spacing w:lineRule="auto" w:line="276" w:before="0" w:after="200"/>
              <w:ind w:left="-105" w:firstLine="851"/>
              <w:jc w:val="both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РЕЗУЛЬТАТЫ ОСВОЕНИЯ ПРОФЕССИОНАЛЬНОГО МОДУЛЯ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napToGrid w:val="false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  <w:p>
            <w:pPr>
              <w:pStyle w:val="Normal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</w:tr>
      <w:tr>
        <w:trPr>
          <w:trHeight w:val="670" w:hRule="atLeast"/>
        </w:trPr>
        <w:tc>
          <w:tcPr>
            <w:tcW w:w="836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903" w:leader="none"/>
              </w:tabs>
              <w:spacing w:lineRule="auto" w:line="276" w:before="0" w:after="200"/>
              <w:ind w:left="-105" w:firstLine="851"/>
              <w:jc w:val="both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СТРУКТУРА И СОДЕРЖАНИЕ ПРОФЕССИОНАЛЬНОГО МОДУЛЯ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napToGrid w:val="false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  <w:p>
            <w:pPr>
              <w:pStyle w:val="Normal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</w:tr>
      <w:tr>
        <w:trPr/>
        <w:tc>
          <w:tcPr>
            <w:tcW w:w="8364" w:type="dxa"/>
            <w:tcBorders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spacing w:lineRule="auto" w:line="276"/>
              <w:ind w:left="-105" w:firstLine="851"/>
              <w:jc w:val="both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4. УСЛОВИЯ РЕАЛИЗАЦИИ ПРОФЕССИОНАЛЬНОГО МОДУЛЯ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  <w:p>
            <w:pPr>
              <w:pStyle w:val="Normal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118</w:t>
            </w:r>
          </w:p>
        </w:tc>
      </w:tr>
      <w:tr>
        <w:trPr/>
        <w:tc>
          <w:tcPr>
            <w:tcW w:w="8364" w:type="dxa"/>
            <w:tcBorders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spacing w:lineRule="auto" w:line="276"/>
              <w:ind w:left="-105" w:firstLine="851"/>
              <w:jc w:val="both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napToGrid w:val="false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  <w:p>
            <w:pPr>
              <w:pStyle w:val="Normal"/>
              <w:spacing w:lineRule="auto" w:line="276"/>
              <w:jc w:val="right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127</w:t>
            </w:r>
          </w:p>
        </w:tc>
      </w:tr>
    </w:tbl>
    <w:p>
      <w:pPr>
        <w:pStyle w:val="25"/>
        <w:widowControl w:val="false"/>
        <w:spacing w:lineRule="auto" w:line="240" w:before="0" w:after="0"/>
        <w:ind w:firstLine="720"/>
        <w:jc w:val="both"/>
        <w:rPr>
          <w:b/>
          <w:b/>
          <w:caps/>
        </w:rPr>
      </w:pPr>
      <w:r>
        <w:br w:type="page"/>
      </w:r>
      <w:r>
        <w:rPr>
          <w:b/>
          <w:caps/>
        </w:rPr>
        <w:t xml:space="preserve">1. паспорт РАБОЧЕЙ ПРОГРАММЫ ПРОФЕССИОНАЛЬНОГО МОДУЛЯ </w:t>
      </w:r>
      <w:r>
        <w:rPr>
          <w:b/>
        </w:rPr>
        <w:t>ПМ.01 ЭКСПЛУАТАЦИЯ И ТЕХНИЧЕСКОЕ ОБСЛУЖИВАНИЕ ПОДВИЖНОГО СОСТАВА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firstLine="720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-185" w:firstLine="720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Область применения рабочей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firstLine="72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jc w:val="both"/>
        <w:rPr>
          <w:szCs w:val="22"/>
        </w:rPr>
      </w:pPr>
      <w:r>
        <w:rPr>
          <w:szCs w:val="22"/>
        </w:rPr>
        <w:t xml:space="preserve">Рабочая программа профессионального модуля ПМ.01 Эксплуатация и техническое обслуживание подвижного состава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в соответствии с ФГОС по специальности СПО 23.02.06 Техническая эксплуатация подвижного состава железных дорог (электроподвижной состав): </w:t>
      </w:r>
      <w:r>
        <w:rPr/>
        <w:t xml:space="preserve">ВПД.1 </w:t>
      </w:r>
      <w:r>
        <w:rPr>
          <w:color w:val="000000"/>
        </w:rPr>
        <w:t>Эксплуатация и техническое обслуживание подвижного состава</w:t>
      </w:r>
      <w:r>
        <w:rPr/>
        <w:t xml:space="preserve"> (электроподвижной состав) </w:t>
      </w:r>
      <w:r>
        <w:rPr>
          <w:color w:val="000000"/>
        </w:rPr>
        <w:t>и</w:t>
      </w:r>
      <w:r>
        <w:rPr/>
        <w:t xml:space="preserve"> соответствующих профессиональных компетенций (ПК):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  <w:t>ПК 1.1 Эксплуатировать подвижной состав железных дорог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/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i/>
          <w:i/>
        </w:rPr>
      </w:pPr>
      <w:r>
        <w:rPr/>
        <w:t>ПК 1.3 Обеспечивать безопасность движения подвижного состава.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firstLine="720"/>
        <w:jc w:val="both"/>
        <w:rPr>
          <w:szCs w:val="22"/>
        </w:rPr>
      </w:pPr>
      <w:r>
        <w:rPr>
          <w:szCs w:val="2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firstLine="720"/>
        <w:jc w:val="both"/>
        <w:rPr/>
      </w:pPr>
      <w:r>
        <w:rPr/>
        <w:t>Рабочая программа профессионального модуля может быть использована</w:t>
      </w:r>
      <w:r>
        <w:rPr>
          <w:b/>
        </w:rPr>
        <w:t xml:space="preserve"> </w:t>
      </w:r>
      <w:r>
        <w:rPr/>
        <w:t>в дополнительном профессиональном образовании по программам профессиональной подготовки и переподготовки рабочих для железнодорожного транспорта по профессиям:</w:t>
      </w:r>
    </w:p>
    <w:p>
      <w:pPr>
        <w:pStyle w:val="Normal"/>
        <w:ind w:firstLine="720"/>
        <w:jc w:val="both"/>
        <w:rPr/>
      </w:pPr>
      <w:r>
        <w:rPr>
          <w:color w:val="000000"/>
        </w:rPr>
        <w:t xml:space="preserve">16885 Помощник машиниста электровоза; </w:t>
      </w:r>
    </w:p>
    <w:p>
      <w:pPr>
        <w:pStyle w:val="Normal"/>
        <w:autoSpaceDE w:val="false"/>
        <w:ind w:firstLine="720"/>
        <w:jc w:val="both"/>
        <w:rPr/>
      </w:pPr>
      <w:r>
        <w:rPr>
          <w:color w:val="000000"/>
        </w:rPr>
        <w:t xml:space="preserve">16887 Помощник машиниста электропоезда; </w:t>
      </w:r>
    </w:p>
    <w:p>
      <w:pPr>
        <w:pStyle w:val="Normal"/>
        <w:autoSpaceDE w:val="false"/>
        <w:ind w:firstLine="720"/>
        <w:jc w:val="both"/>
        <w:rPr>
          <w:i/>
          <w:i/>
        </w:rPr>
      </w:pPr>
      <w:r>
        <w:rPr>
          <w:color w:val="000000"/>
        </w:rPr>
        <w:t xml:space="preserve">18540 Слесарь по ремонту подвижного состава.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firstLine="72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1.2 Место профессионального модуля в структуре ОПОП–ППССЗ:</w:t>
      </w:r>
    </w:p>
    <w:p>
      <w:pPr>
        <w:pStyle w:val="Normal"/>
        <w:ind w:firstLine="709"/>
        <w:jc w:val="both"/>
        <w:rPr/>
      </w:pPr>
      <w:r>
        <w:rPr/>
        <w:t>Профессиональный цикл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firstLine="72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firstLine="720"/>
        <w:jc w:val="both"/>
        <w:rPr>
          <w:b/>
          <w:b/>
        </w:rPr>
      </w:pPr>
      <w:r>
        <w:rPr>
          <w:b/>
        </w:rPr>
        <w:t>1.3 Цели и задачи учебной дисциплины – требования к результатам освоения учебной дисциплины: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иметь практический опыт: </w:t>
      </w:r>
    </w:p>
    <w:p>
      <w:pPr>
        <w:pStyle w:val="TextBodyIndent"/>
        <w:spacing w:before="0" w:after="0"/>
        <w:ind w:left="0" w:firstLine="709"/>
        <w:jc w:val="both"/>
        <w:rPr>
          <w:color w:val="000000"/>
        </w:rPr>
      </w:pPr>
      <w:r>
        <w:rPr/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</w:r>
    </w:p>
    <w:p>
      <w:pPr>
        <w:pStyle w:val="Normal"/>
        <w:ind w:firstLine="720"/>
        <w:rPr>
          <w:color w:val="000000"/>
        </w:rPr>
      </w:pPr>
      <w:r>
        <w:rPr>
          <w:b/>
          <w:bCs/>
          <w:color w:val="000000"/>
        </w:rPr>
        <w:t xml:space="preserve">уметь: </w:t>
      </w:r>
    </w:p>
    <w:p>
      <w:pPr>
        <w:pStyle w:val="Normal"/>
        <w:ind w:firstLine="720"/>
        <w:rPr>
          <w:color w:val="000000"/>
        </w:rPr>
      </w:pPr>
      <w:r>
        <w:rPr>
          <w:color w:val="000000"/>
        </w:rPr>
        <w:t xml:space="preserve">У.1 определять конструктивные особенности узлов и деталей подвижного состава; </w:t>
      </w:r>
    </w:p>
    <w:p>
      <w:pPr>
        <w:pStyle w:val="Normal"/>
        <w:ind w:firstLine="720"/>
        <w:rPr>
          <w:color w:val="000000"/>
        </w:rPr>
      </w:pPr>
      <w:r>
        <w:rPr>
          <w:color w:val="000000"/>
        </w:rPr>
        <w:t xml:space="preserve">У.2 обнаруживать неисправности, регулировать и испытывать оборудование подвижного состава; </w:t>
      </w:r>
    </w:p>
    <w:p>
      <w:pPr>
        <w:pStyle w:val="Normal"/>
        <w:ind w:firstLine="720"/>
        <w:rPr>
          <w:color w:val="000000"/>
        </w:rPr>
      </w:pPr>
      <w:r>
        <w:rPr>
          <w:color w:val="000000"/>
        </w:rPr>
        <w:t xml:space="preserve">У.3 определять соответствие технического состояния оборудования подвижного состава требованиям нормативных документов; </w:t>
      </w:r>
    </w:p>
    <w:p>
      <w:pPr>
        <w:pStyle w:val="Normal"/>
        <w:ind w:firstLine="720"/>
        <w:rPr>
          <w:color w:val="000000"/>
        </w:rPr>
      </w:pPr>
      <w:r>
        <w:rPr>
          <w:color w:val="000000"/>
        </w:rPr>
        <w:t xml:space="preserve">У.4 выполнять основные виды работ по эксплуатации, техническому обслуживанию и ремонту подвижного состава;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rPr>
          <w:b/>
          <w:b/>
        </w:rPr>
      </w:pPr>
      <w:r>
        <w:rPr>
          <w:color w:val="000000"/>
        </w:rPr>
        <w:t xml:space="preserve">У.5 управлять системами подвижного состава в соответствии с установленными требованиями; </w:t>
      </w:r>
    </w:p>
    <w:p>
      <w:pPr>
        <w:pStyle w:val="Normal"/>
        <w:autoSpaceDE w:val="false"/>
        <w:ind w:firstLine="720"/>
        <w:rPr>
          <w:color w:val="000000"/>
        </w:rPr>
      </w:pPr>
      <w:r>
        <w:rPr>
          <w:b/>
          <w:bCs/>
          <w:color w:val="000000"/>
        </w:rPr>
        <w:t xml:space="preserve">знать: </w:t>
      </w:r>
    </w:p>
    <w:p>
      <w:pPr>
        <w:pStyle w:val="Normal"/>
        <w:autoSpaceDE w:val="false"/>
        <w:ind w:firstLine="720"/>
        <w:jc w:val="both"/>
        <w:rPr>
          <w:color w:val="000000"/>
        </w:rPr>
      </w:pPr>
      <w:r>
        <w:rPr>
          <w:color w:val="000000"/>
        </w:rPr>
        <w:t xml:space="preserve">З.1 конструкцию, принцип действия и технические характеристики оборудования подвижного состава; </w:t>
      </w:r>
    </w:p>
    <w:p>
      <w:pPr>
        <w:pStyle w:val="Normal"/>
        <w:autoSpaceDE w:val="false"/>
        <w:ind w:firstLine="720"/>
        <w:rPr>
          <w:color w:val="000000"/>
        </w:rPr>
      </w:pPr>
      <w:r>
        <w:rPr>
          <w:color w:val="000000"/>
        </w:rPr>
        <w:t xml:space="preserve">З.2 нормативные документы по обеспечению безопасности движения поездов; </w:t>
      </w:r>
    </w:p>
    <w:p>
      <w:pPr>
        <w:pStyle w:val="Normal"/>
        <w:autoSpaceDE w:val="false"/>
        <w:ind w:firstLine="720"/>
        <w:rPr>
          <w:color w:val="000000"/>
        </w:rPr>
      </w:pPr>
      <w:r>
        <w:rPr>
          <w:color w:val="000000"/>
        </w:rPr>
        <w:t xml:space="preserve">З.3 систему технического обслуживания и ремонта подвижного состава. </w:t>
      </w:r>
    </w:p>
    <w:p>
      <w:pPr>
        <w:pStyle w:val="Normal"/>
        <w:autoSpaceDE w:val="false"/>
        <w:ind w:firstLine="720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20"/>
        <w:jc w:val="both"/>
        <w:rPr/>
      </w:pPr>
      <w:r>
        <w:rPr>
          <w:b/>
        </w:rPr>
        <w:t>1.4</w:t>
      </w:r>
      <w:r>
        <w:rPr/>
        <w:t xml:space="preserve"> </w:t>
      </w:r>
      <w:r>
        <w:rPr>
          <w:b/>
        </w:rPr>
        <w:t>Перечень учебно-методического обеспечения для самостоятельной работы обучающихся по дисциплине:</w:t>
      </w:r>
    </w:p>
    <w:p>
      <w:pPr>
        <w:pStyle w:val="25"/>
        <w:widowControl w:val="false"/>
        <w:spacing w:lineRule="auto" w:line="240" w:before="0" w:after="0"/>
        <w:ind w:firstLine="720"/>
        <w:jc w:val="both"/>
        <w:rPr/>
      </w:pPr>
      <w:r>
        <w:rPr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>
      <w:pPr>
        <w:pStyle w:val="25"/>
        <w:widowControl w:val="false"/>
        <w:spacing w:lineRule="auto" w:line="240" w:before="0" w:after="0"/>
        <w:ind w:firstLine="720"/>
        <w:jc w:val="both"/>
        <w:rPr/>
      </w:pPr>
      <w:r>
        <w:rPr/>
        <w:t>Объем времени, запланированный на каждый из видов внеаудиторной самостоятельной работы соответствует ее трудоемкости.</w:t>
      </w:r>
    </w:p>
    <w:p>
      <w:pPr>
        <w:pStyle w:val="25"/>
        <w:widowControl w:val="false"/>
        <w:spacing w:lineRule="auto" w:line="240" w:before="0" w:after="0"/>
        <w:ind w:firstLine="720"/>
        <w:jc w:val="both"/>
        <w:rPr>
          <w:highlight w:val="yellow"/>
        </w:rPr>
      </w:pPr>
      <w:r>
        <w:rPr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rPr/>
      </w:pPr>
      <w:r>
        <w:rPr/>
        <w:t>1. карточки – задания для практических работ (ПР),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rPr/>
      </w:pPr>
      <w:r>
        <w:rPr/>
        <w:t>2. методические указания для выполнения практических работ (ПР),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rPr/>
      </w:pPr>
      <w:r>
        <w:rPr/>
        <w:t>3. методические указания по выполнению самостоятельных работ,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  <w:t xml:space="preserve">4. </w:t>
      </w:r>
      <w:r>
        <w:rPr>
          <w:bCs/>
        </w:rPr>
        <w:t>перечень используемых учебных изданий, Интернет-ресурсов, дополнительной литературы.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rPr/>
      </w:pPr>
      <w:r>
        <w:rPr>
          <w:b/>
        </w:rPr>
        <w:t>1.5 Перечень используемых методов обучения: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/>
      </w:pPr>
      <w:r>
        <w:rPr/>
        <w:t>1.5.1 Пассивные: лекции, опросы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/>
        <w:t>1.5.2 Активные и интерактивные: эвристические беседы, дискуссии, проблемное изложение, кейс-задания, деловые игры.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</w:r>
      <w:r>
        <w:br w:type="page"/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/>
          <w:b/>
        </w:rPr>
      </w:pPr>
      <w:r>
        <w:rPr>
          <w:b/>
          <w:caps/>
        </w:rPr>
        <w:t xml:space="preserve">2 </w:t>
      </w:r>
      <w:r>
        <w:rPr>
          <w:b/>
        </w:rPr>
        <w:t>РЕЗУЛЬТАТЫ ОСВОЕНИЯ ПРОФЕССИОНАЛЬНОГО МОДУЛЯ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firstLine="709"/>
        <w:jc w:val="both"/>
        <w:rPr/>
      </w:pPr>
      <w:r>
        <w:rPr/>
        <w:t>Результатом освоения программы профессионального модуля является овладение обучающимися видом профессиональной деятельности (ВПД): «</w:t>
      </w:r>
      <w:r>
        <w:rPr>
          <w:color w:val="000000"/>
        </w:rPr>
        <w:t>Эксплуатация и техническое обслуживание подвижного состава</w:t>
      </w:r>
      <w:r>
        <w:rPr/>
        <w:t>», в том числе профессиональными (ПК) и общими (ОК) компетенциями; личностными результатами (ЛР):</w:t>
      </w:r>
      <w:r>
        <w:rPr>
          <w:b/>
          <w:i/>
          <w:color w:val="0000FF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rPr/>
      </w:pPr>
      <w:r>
        <w:rPr/>
      </w:r>
    </w:p>
    <w:tbl>
      <w:tblPr>
        <w:tblW w:w="485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300"/>
      </w:tblGrid>
      <w:tr>
        <w:trPr>
          <w:trHeight w:val="651" w:hRule="atLeast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ПК 1.1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 xml:space="preserve">Эксплуатировать подвижной состав железных дорог 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ПК 1.2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Производить техническое обслуживание и ремонт подвижного состава   железных дорог в соответствии с требованиями технологических процессов.</w:t>
            </w:r>
          </w:p>
        </w:tc>
      </w:tr>
      <w:tr>
        <w:trPr>
          <w:trHeight w:val="249" w:hRule="atLeast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ПК 1.3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i/>
                <w:i/>
              </w:rPr>
            </w:pPr>
            <w:r>
              <w:rPr/>
              <w:t>Обеспечивать безопасность движения подвижного состава.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bookmarkStart w:id="0" w:name="OLE_LINK2"/>
            <w:bookmarkStart w:id="1" w:name="OLE_LINK1"/>
            <w:bookmarkEnd w:id="0"/>
            <w:bookmarkEnd w:id="1"/>
            <w:r>
              <w:rPr/>
              <w:t>ОК 1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2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3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4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Эффективно взаимодействовать и работать в коллективе и команде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5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6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7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8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>
        <w:trPr>
          <w:trHeight w:val="70" w:hRule="atLeast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ind w:left="-180" w:firstLine="180"/>
              <w:jc w:val="center"/>
              <w:rPr/>
            </w:pPr>
            <w:r>
              <w:rPr/>
              <w:t>ОК 9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Пользоваться профессиональной документацией на государственном и иностранном языках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  <w:t xml:space="preserve">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/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/>
      </w:r>
    </w:p>
    <w:tbl>
      <w:tblPr>
        <w:tblW w:w="485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300"/>
      </w:tblGrid>
      <w:tr>
        <w:trPr>
          <w:trHeight w:val="651" w:hRule="atLeast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ЛР 13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Может объяснить свои профессиональные мотивы, цели, убеждения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ЛР 19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ЛР 25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Демонстрирует интерес к инновациям в производственной деятельности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ЛР 27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Осознает потребность непрерывного образования</w:t>
            </w:r>
          </w:p>
        </w:tc>
      </w:tr>
      <w:tr>
        <w:trPr/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ЛР 30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>
        <w:trPr>
          <w:trHeight w:val="249" w:hRule="atLeast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/>
            </w:pPr>
            <w:r>
              <w:rPr/>
              <w:t>ЛР 31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i/>
                <w:i/>
              </w:rPr>
            </w:pPr>
            <w:r>
              <w:rPr/>
              <w:t>Имеет возможность работать в сотрудничестве с другими людьми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418" w:right="851" w:gutter="0" w:header="0" w:top="1134" w:footer="709" w:bottom="992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>
          <w:b/>
          <w:b/>
        </w:rPr>
      </w:pPr>
      <w:r>
        <w:rPr>
          <w:b/>
        </w:rPr>
        <w:t>3. СТРУКТУРА И СОДЕРЖАНИЕ ПРОФЕССИОНАЛЬНОГО МОДУЛЯ</w:t>
      </w:r>
    </w:p>
    <w:p>
      <w:pPr>
        <w:pStyle w:val="Normal"/>
        <w:ind w:firstLine="709"/>
        <w:rPr>
          <w:b/>
          <w:b/>
        </w:rPr>
      </w:pPr>
      <w:r>
        <w:rPr>
          <w:b/>
        </w:rPr>
        <w:t>3.1 Тематический план профессионального модуля базовой подготовки</w:t>
      </w:r>
    </w:p>
    <w:p>
      <w:pPr>
        <w:pStyle w:val="Normal"/>
        <w:ind w:firstLine="709"/>
        <w:rPr>
          <w:b/>
          <w:b/>
        </w:rPr>
      </w:pPr>
      <w:r>
        <w:rPr>
          <w:b/>
        </w:rPr>
        <w:t>Очная форма обучения</w:t>
      </w:r>
    </w:p>
    <w:tbl>
      <w:tblPr>
        <w:tblW w:w="505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901"/>
        <w:gridCol w:w="1113"/>
        <w:gridCol w:w="837"/>
        <w:gridCol w:w="835"/>
        <w:gridCol w:w="1394"/>
        <w:gridCol w:w="975"/>
        <w:gridCol w:w="975"/>
        <w:gridCol w:w="1116"/>
        <w:gridCol w:w="972"/>
        <w:gridCol w:w="1530"/>
      </w:tblGrid>
      <w:tr>
        <w:trPr>
          <w:trHeight w:val="435" w:hRule="atLeast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Коды профессио–нальных компетенций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Всего часов</w:t>
            </w:r>
          </w:p>
          <w:p>
            <w:pPr>
              <w:pStyle w:val="Normal"/>
              <w:spacing w:lineRule="auto" w:line="276"/>
              <w:jc w:val="center"/>
              <w:rPr>
                <w:i/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(макс. учебная нагрузка и практики)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Практика</w:t>
            </w:r>
          </w:p>
        </w:tc>
      </w:tr>
      <w:tr>
        <w:trPr>
          <w:trHeight w:val="435" w:hRule="atLeast"/>
        </w:trPr>
        <w:tc>
          <w:tcPr>
            <w:tcW w:w="1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</w:r>
          </w:p>
        </w:tc>
        <w:tc>
          <w:tcPr>
            <w:tcW w:w="3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/>
                <w:iCs/>
                <w:szCs w:val="22"/>
              </w:rPr>
            </w:pPr>
            <w:r>
              <w:rPr>
                <w:b/>
                <w:iCs/>
                <w:szCs w:val="22"/>
              </w:rPr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Самостоятельная работа обучающегося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Учебная,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sz w:val="20"/>
                <w:szCs w:val="22"/>
              </w:rPr>
            </w:pPr>
            <w:r>
              <w:rPr>
                <w:sz w:val="20"/>
                <w:szCs w:val="22"/>
              </w:rPr>
              <w:t>часов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Производственная (по профилю специальности),</w:t>
            </w:r>
          </w:p>
          <w:p>
            <w:pPr>
              <w:pStyle w:val="Normal"/>
              <w:spacing w:lineRule="auto" w:line="27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часов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(если предусмотрена рассредоточенная практика)</w:t>
            </w:r>
          </w:p>
        </w:tc>
      </w:tr>
      <w:tr>
        <w:trPr>
          <w:trHeight w:val="607" w:hRule="atLeast"/>
        </w:trPr>
        <w:tc>
          <w:tcPr>
            <w:tcW w:w="1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</w:r>
          </w:p>
        </w:tc>
        <w:tc>
          <w:tcPr>
            <w:tcW w:w="3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Всего,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в т.ч. лабораторные работы и практические занятия,</w:t>
            </w:r>
          </w:p>
          <w:p>
            <w:pPr>
              <w:pStyle w:val="Normal"/>
              <w:spacing w:lineRule="auto" w:line="27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часов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в т.ч., курсовая работа (проект),</w:t>
            </w:r>
          </w:p>
          <w:p>
            <w:pPr>
              <w:pStyle w:val="Normal"/>
              <w:spacing w:lineRule="auto" w:line="276"/>
              <w:jc w:val="center"/>
              <w:rPr>
                <w:i/>
                <w:i/>
                <w:sz w:val="20"/>
                <w:szCs w:val="22"/>
              </w:rPr>
            </w:pPr>
            <w:r>
              <w:rPr>
                <w:sz w:val="20"/>
                <w:szCs w:val="22"/>
              </w:rPr>
              <w:t>часов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Всего,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i/>
                <w:i/>
                <w:sz w:val="20"/>
                <w:szCs w:val="22"/>
              </w:rPr>
            </w:pPr>
            <w:r>
              <w:rPr>
                <w:sz w:val="20"/>
                <w:szCs w:val="22"/>
              </w:rPr>
              <w:t>часов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в т.ч., курсовая работа (проект),</w:t>
            </w:r>
          </w:p>
          <w:p>
            <w:pPr>
              <w:pStyle w:val="Normal"/>
              <w:spacing w:lineRule="auto" w:line="276"/>
              <w:jc w:val="center"/>
              <w:rPr>
                <w:i/>
                <w:i/>
                <w:sz w:val="20"/>
                <w:szCs w:val="22"/>
              </w:rPr>
            </w:pPr>
            <w:r>
              <w:rPr>
                <w:sz w:val="20"/>
                <w:szCs w:val="22"/>
              </w:rPr>
              <w:t>часов</w:t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i/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752" w:hRule="atLeast"/>
        </w:trPr>
        <w:tc>
          <w:tcPr>
            <w:tcW w:w="1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часов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18"/>
                <w:szCs w:val="22"/>
              </w:rPr>
              <w:t>в т.ч. практическая подготовка</w:t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</w:tr>
      <w:tr>
        <w:trPr/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1.1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1.2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 xml:space="preserve">Раздел 1.   </w:t>
            </w:r>
          </w:p>
          <w:p>
            <w:pPr>
              <w:pStyle w:val="Normal"/>
              <w:rPr/>
            </w:pPr>
            <w:r>
              <w:rPr>
                <w:b/>
              </w:rPr>
              <w:t>МДК 01.01 Выполнение технического обслуживания и ремонта электроподвижного состава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3"/>
              <w:widowControl w:val="false"/>
              <w:ind w:left="0" w:hanging="0"/>
              <w:jc w:val="center"/>
              <w:rPr/>
            </w:pPr>
            <w:r>
              <w:rPr/>
              <w:t>1188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3"/>
              <w:widowControl w:val="false"/>
              <w:ind w:left="0" w:hanging="0"/>
              <w:jc w:val="center"/>
              <w:rPr/>
            </w:pPr>
            <w:r>
              <w:rPr/>
              <w:t>792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>
        <w:trPr/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1.1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1.2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Раздел 2.   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МДК 01.02 Обеспечение технической эксплуатации электроподвижного состава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3"/>
              <w:widowControl w:val="false"/>
              <w:ind w:left="0" w:hanging="0"/>
              <w:jc w:val="center"/>
              <w:rPr/>
            </w:pPr>
            <w:r>
              <w:rPr/>
              <w:t>528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3"/>
              <w:widowControl w:val="false"/>
              <w:ind w:left="0" w:hanging="0"/>
              <w:jc w:val="center"/>
              <w:rPr/>
            </w:pPr>
            <w:r>
              <w:rPr/>
              <w:t>352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>
        <w:trPr/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1.1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1.2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i/>
              </w:rPr>
              <w:t>Учебная</w:t>
            </w:r>
            <w:r>
              <w:rPr>
                <w:b/>
              </w:rPr>
              <w:t xml:space="preserve"> практика</w:t>
            </w:r>
            <w:r>
              <w:rPr/>
              <w:t xml:space="preserve">, часов </w:t>
            </w:r>
            <w:r>
              <w:rPr>
                <w:rFonts w:eastAsia="Calibri"/>
                <w:i/>
              </w:rPr>
              <w:t>(</w:t>
            </w:r>
            <w:r>
              <w:rPr>
                <w:i/>
              </w:rPr>
              <w:t>концентрированная практика</w:t>
            </w:r>
            <w:r>
              <w:rPr>
                <w:rFonts w:eastAsia="Calibri"/>
                <w:i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>
        <w:trPr/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1.1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1.2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Производственная практика (</w:t>
            </w:r>
            <w:r>
              <w:rPr>
                <w:b/>
                <w:i/>
              </w:rPr>
              <w:t>по профилю специальности</w:t>
            </w:r>
            <w:r>
              <w:rPr>
                <w:b/>
              </w:rPr>
              <w:t>)</w:t>
            </w:r>
            <w:r>
              <w:rPr/>
              <w:t xml:space="preserve">, часов </w:t>
            </w:r>
            <w:r>
              <w:rPr>
                <w:rFonts w:eastAsia="Calibri"/>
                <w:i/>
              </w:rPr>
              <w:t>(</w:t>
            </w:r>
            <w:r>
              <w:rPr>
                <w:i/>
              </w:rPr>
              <w:t>концентрированная практика</w:t>
            </w:r>
            <w:r>
              <w:rPr>
                <w:rFonts w:eastAsia="Calibri"/>
                <w:i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504</w:t>
            </w:r>
          </w:p>
        </w:tc>
      </w:tr>
      <w:tr>
        <w:trPr>
          <w:trHeight w:val="46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1.1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1.2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ПК 1.3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/>
              <w:t>Экзамен квалификационный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>
        <w:trPr>
          <w:trHeight w:val="46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 xml:space="preserve">Всего: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w:t>146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w:t>368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w:t>572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</w:tbl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br w:type="page"/>
      </w:r>
      <w:r>
        <w:rPr>
          <w:b/>
          <w:caps/>
          <w:sz w:val="28"/>
          <w:szCs w:val="28"/>
        </w:rPr>
        <w:t xml:space="preserve">3.2 </w:t>
      </w:r>
      <w:r>
        <w:rPr>
          <w:b/>
          <w:sz w:val="28"/>
          <w:szCs w:val="28"/>
        </w:rPr>
        <w:t>Содержание обучения по профессиональному модулю ПМ.01. «</w:t>
      </w:r>
      <w:r>
        <w:rPr>
          <w:b/>
          <w:color w:val="000000"/>
          <w:sz w:val="28"/>
          <w:szCs w:val="28"/>
        </w:rPr>
        <w:t>Эксплуатация и техническое обслуживание подвижного состава (электроподвижной состав)»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14912" w:type="dxa"/>
        <w:jc w:val="left"/>
        <w:tblInd w:w="16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"/>
        <w:gridCol w:w="3821"/>
        <w:gridCol w:w="7"/>
        <w:gridCol w:w="27"/>
        <w:gridCol w:w="6947"/>
        <w:gridCol w:w="28"/>
        <w:gridCol w:w="1928"/>
        <w:gridCol w:w="2041"/>
      </w:tblGrid>
      <w:tr>
        <w:trPr>
          <w:trHeight w:val="1409" w:hRule="atLeast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>
        <w:trPr/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>
        <w:trPr>
          <w:trHeight w:val="755" w:hRule="atLeast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01.01. Конструкция, техническое обслуживание и ремонт подвижного состава (электроподвижной состав)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94" w:hRule="atLeast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Раздел 1. Выполнение технического обслуживания и ремонта электроподвижного состава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240"/>
              <w:jc w:val="center"/>
              <w:rPr>
                <w:b/>
                <w:b/>
              </w:rPr>
            </w:pPr>
            <w:r>
              <w:rPr>
                <w:b/>
              </w:rPr>
              <w:t>4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294/98/196/116/48/32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 Общие принципы работы и система ремонта электроподвижного состава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18/6/12/8/2/2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935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электроподвижного состава (ЭПС): электровозы и электропоезда, эксплуатируемые на железных дорогах России, их технические и экономические характеристики. Классификация ЭПС по роду тока и осевой формуле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1.1-1.2 Механическая часть ЭПС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конструктивных особенностей узлов и деталей различных типов 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износов и повреждений узлов, деталей, агрегатов и систем ЭПС.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1.1-1.2 Механическая часть ЭПС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Изучение основных неисправностей рамы тележки, метода ремонта  и условий для дальнейшей эксплуатации конструкции рамы кузова.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технических обслуживаний, текущих и капитальных ремонтов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на тему: Виды износов и повреждений узлов, деталей, агрегатов и систем ЭПС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1.1-1.2 Механическая часть ЭПС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Лабораторное  занятие № 1 в форме практической подготовки   </w:t>
            </w:r>
            <w:r>
              <w:rPr>
                <w:sz w:val="20"/>
                <w:szCs w:val="20"/>
              </w:rPr>
              <w:t>Техническая диагностика колёсных пар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 Механическая часть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142/48/94/48/36/10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Основные эксплуатационные требования, предъявляемые к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528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71-75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Способы очистки, осмотра и контроля узлов и деталей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Определение основных неисправностей рамы тележки, метода ремонта  и условий для дальнейшей эксплуатации конструкции рамы кузова.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ОК-1; 2; 3; 4; 5;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с.8-13.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1.1-1.2 Механическая часть ЭПС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885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3. Технология восстановления, упрочнения и способы соединения деталей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75-85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Кузов. Назначение и классификация кузовов ЭПС.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с.41.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 Конструкция кузовов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1075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с.42.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Требования, предъявляемые к кузовам и их элементам.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 Характерные износы и повреждения оборудования и деталей кузова, технология ремонта. Осмотр и ремонт деталей кузова при техническом обслуживании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128-135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№3 в форме практической подготовки  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основных неисправностей рамы кузова, метода ремонта  и условий для дальнейшей эксплуатации конструкции рамы кузова.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Назначение и классификация ударно-тяговых приборов.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116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с.57.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9.Устройство и принцип действия автосцепки СА-3.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783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4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ударно – тягового оборудования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с.60-61.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1273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5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деталей механизма автосцепки СА-3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Устройство поглощающих аппаратов различных типов.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с.58.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№2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поглощающих аппаратов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3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и разборка СА-3, изучение основных элементов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1057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Характерные износы и повреждения деталей автосцепки и поглощающего аппарата, причины их возникновения и меры предупреждения.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6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вида неисправностей ударно-тяговых приборов, метода ремонта и условий для дальнейшей эксплуатации. 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124-125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119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№4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состояния СА-3 шаблоном 873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Виды и периодичность технического осмотра и ремонта автосцепных устройств.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126-127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7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Техническое диагностирование ударно-тяговых приборов.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Назначение и устройство тележек.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8</w:t>
            </w:r>
            <w:r>
              <w:rPr>
                <w:b/>
                <w:sz w:val="20"/>
                <w:szCs w:val="20"/>
              </w:rPr>
              <w:t>: в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конструкций тележек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Межтележечные сочленения. Возвращающие и противоотносные устройства. Противоразгрузочные устройства.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с.43.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конструкций люлечного подвешивания и боковых опор кузова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Характерные неисправности тележек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75-80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основных неисправностей опоры рамы кузова на раму тележки, метода ремонта  и условий для дальнейшей эксплуатации.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81-85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неисправностей рам тележек, метода ремонта и условий для дальнейшей эксплуатации.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Назначение, классификация и конструкция колесных пар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с.14-15.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12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колёсных пар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 на тему: способы клеймения и маркировки колесных пар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13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Изучение конструкции колёсных центров.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141-142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14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осей колёсных пар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848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Формирование колесных пар. Знаки и клейма наносимые на колёсные пары.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142-144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Виды, сроки и объем технических осмотров, освидетельствований и ремонта колесных пар.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145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15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 основных неисправностей колесной пары, метода ремонта  и условий для дальнейшей эксплуатации.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522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19. Неисправности колёсных пар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№5  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колесных пар шаблонами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20. Назначение и устройство буксовых узлов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с.20.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№6  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буксового узла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Характерные неисправности букс, причины их возникновения и предупреждения.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с.21-25.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16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 температур нагрева буксовых узлов, выявление основных неисправностей, метода ремонта  и условий для дальнейшей эксплуатации.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Виды ТО и ТР буксовых узлов.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 на тему: объемы ремонта буксовых узлов при ТР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913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17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в форме практической подготовки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Диагностика подшипников, выявление основных неисправностей, метода ремонта  и условий для дальнейшей эксплуатации.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23. Назначение и устройство рессорного подвешивания.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с.27.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18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рессорного подвешивания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Схемы рессорного подвешивания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с.28.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19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вида неисправностей рессорного подвешивания, метода ремонта  и условий для дальнейшей эксплуатации.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 Электрические машины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134/44/90/60/10/20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654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В-1.Введение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с.4-6.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610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5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с.8-11.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1. Машины постоянного тока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с.9-10, 14.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машин постоянного тока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с.15-17.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Cs/>
                <w:sz w:val="20"/>
                <w:szCs w:val="20"/>
              </w:rPr>
              <w:t>: в форме практической работы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конструкции коллекторных электрических машин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Материалы, применяемые в электромашиностроении. Якорные обмотки машин постоянного тока.    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7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с.17-21.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Якорные обмотки машин постоянного тока.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/>
              <w:t>Э</w:t>
            </w:r>
            <w:r>
              <w:rPr>
                <w:sz w:val="20"/>
                <w:szCs w:val="20"/>
              </w:rPr>
              <w:t>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с.22-27.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якоря машины постоянного тока и её устранение.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с.27-30.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Причины, вызывающие искрение на коллекторе.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с.31-32.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сущность коммутации. Способы улучшения коммутации.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с.32-35.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генераторов постоянного тока и их характеристики.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с.37-47.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643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№2: в форме практической подготовки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генератора постоянного тока независимого возбуждения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№3: в форме практической подготовки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генератора постоянного тока параллельного возбуждения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Моменты на валу двигателя постоянного тока, уравнение мощности для цепи якоря, уравнение частоты вращения двигателя</w:t>
            </w:r>
            <w:r>
              <w:rPr/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с.47-49.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двигателя постоянного тока, реверсирование двигателя постоянного тока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с.49-50.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 постоянного тока последовательного возбуждения: характеристики, регулирование частоты вращения.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 постоянного тока параллельного возбуждения: характеристики, регулирование частоты вращения.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 постоянного тока смешанного возбуждения.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с.50-55.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№4: в форме практической подготовки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"Исследование двигателя постоянного тока последовательного возбуждения"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610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№5: в форме практической подготовки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"Исследование двигателя постоянного тока независимого возбуждения"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№6: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"Исследование двигателя постоянного тока параллельного возбуждения"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и  к.п.д. коллекторной машины постоянного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с.55-57.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2. Бесколлекторные машины переменного тока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№7: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бесколлекторных электрических машин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Э.Д.С. обмотки статора. Магнитодвижущая сила трёхфазной обмотки статора.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с.61-64.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и принцип действия асинхронных двигателей.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с.64-68.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Потери мощности и к.п.д. асинхронного двигателя. Пуск асинхронного двигателя с коротко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замкнутой обмоткой ротора  непосредственным включением статорной обмотки в сеть.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Работа с конспектом лекций с.68-74.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  <w:tab/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Работа с конспектом лекций с.75-78.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  <w:tab/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№8:</w:t>
            </w:r>
            <w:r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№9 в форме практической подготовки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с.78-82.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  <w:tab/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Лабораторное занятие №10: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"Исследование асинхронного генератора"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синхронных машин и их устройство.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с.84-86.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№11: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"Определение параметров тяговых генераторов переменного тока"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3. Трансформаторы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классификация, принцип действия  трансформаторов.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с.87-89.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  <w:tab/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№12: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"Изучение конструкции трансформатора"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Трансформирование трёхфазного тока.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холостого хода трансформатора. Опыт холостого хода. Опыт короткого замыкания.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с.107-112.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№13: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"Расчёт трансформатора"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Лабораторное занятие №14: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"Исследование однофазного трансформатора"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Внешняя характеристика и к.п.д. трансформатора. Параллельная работа трансформаторов.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с.112-115.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Автотрансформатор. Сварочный трансформатор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с.117-119.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26" w:hanging="851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4. Электромашинные преобразователи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Сельсины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с.119.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Делители напряжения и расщепители фаз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с.120.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26" w:hanging="851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5. Техническое обслуживание электрических машин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электрических машин. Основные неисправности электрических машин и методы их устранения.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6. Аккумуляторные батареи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источники тока. Назначение, классификация. Конструктивное устройство аккумуляторных батарей.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с.121-124.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1.3. Электрические машины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Итоговая контрольная работа. Дифференцированный зачёт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145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342/114/228/170/10/48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 Механическая часть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69/23/46/36/10/-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Кузов и шкворневые узлы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Устройство пружин и рессор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Назначение и устройство гидравлических гасителей колебаний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с.48-50.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гидравлических гасителей колебаний.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Характерные износы и повреждения рессорного подвешивания.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620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с.83-85.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1234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Виды ТО и ТР рессорного подвешивания.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Назначение и классификация тяговых приводов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с.89.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тяговых приводов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7. Требования к тяговым передачам.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с.34-40.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8. Устройство опорно – осевого и опорно – рамного подвешивания ТЭД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с.90-93.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основных неисправностей опорно-осевой тяговой передачи, метода  ремонта  и  условий для дальнейшей эксплуатации.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91-92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основных неисправностей опорно-рамной передачи,  метода  ремонта  и  условий для дальнейшей эксплуатации.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Конструкция зубчатого редуктора.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с.98-101.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5</w:t>
            </w:r>
            <w:r>
              <w:rPr>
                <w:b/>
                <w:sz w:val="20"/>
                <w:szCs w:val="20"/>
              </w:rPr>
              <w:t>: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конструкции зубчатого редуктора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Характерные неисправности узлов и деталей тяговых приводов.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с.101-103.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Конструкция и неисправности тормозной рычажной передачи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Подготовка ЭПС, подъемка и опускание кузова, выкатка и подкатка тележек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71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Окраска кузовов ЭПС после ремонта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  стр. 135 Мукушев Т.Ш. Разработка технологических процессов, конструкторско-технической деятельности и технологической документации 2018.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Назначение  и уход за ЛКП.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Т.Б. при проведении лакокрасочных работ.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с.105-110.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Уход за механической частью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17. Т.Б. при обслуживании механической части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лекций с.111-113.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 Тема 1.1-1.2 Механическая часть ЭПС, для специальности 23.02.06 Техническая эксплуатация подвижного состава железных дорог Составители Бахарев С.П. 114 с. (Протокол Методического совета от 31.08.2022г.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565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Новые типы ЭПС. Грузовой электровоз 2ЭС5К Ермак.  Пассажирский электровоз ЭП2К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 Автоматические тормоза 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126/42/84/74/-/10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Общие сведения об автоматических тормозах.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Классификация, принцип работы автоматических тормозов.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Общие сведения об автоматических тормозах. </w:t>
            </w:r>
            <w:r>
              <w:rPr>
                <w:sz w:val="20"/>
                <w:szCs w:val="18"/>
              </w:rPr>
              <w:t xml:space="preserve"> Классификация, принцип работы автоматических тормозов.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Расположение тормозного оборудования на электровозах и электропоездах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455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Расположение тормозного оборудования на электровозах и электропоездах</w:t>
            </w:r>
            <w:r>
              <w:rPr>
                <w:bCs/>
                <w:sz w:val="20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развития тормозного оборудования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развития тормозного оборудования</w:t>
            </w:r>
            <w:r>
              <w:rPr>
                <w:bCs/>
                <w:sz w:val="20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Основы торможения. Понятие о тормозном пути и способах его определения. Тормозные колодки.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Основы торможения. Понятие о тормозном пути и способах его определения. Тормозные колодки.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(тепловозы и дизель-поезда),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Во</w:t>
            </w:r>
            <w:r>
              <w:rPr>
                <w:spacing w:val="-2"/>
                <w:sz w:val="20"/>
              </w:rPr>
              <w:t>зникновение и регулирование тормозной силы, ее зависимость от различных факторов.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Во</w:t>
            </w:r>
            <w:r>
              <w:rPr>
                <w:spacing w:val="-2"/>
                <w:sz w:val="20"/>
              </w:rPr>
              <w:t>зникновение и регулирование тормозной силы, ее зависимость от различных факторов.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pacing w:val="-2"/>
                <w:sz w:val="20"/>
              </w:rPr>
              <w:t>Причины заклинивания колесных пар.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pacing w:val="-2"/>
                <w:sz w:val="20"/>
              </w:rPr>
              <w:t xml:space="preserve">Причины заклинивания колесных пар.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pacing w:val="-2"/>
                <w:sz w:val="20"/>
              </w:rPr>
              <w:t>Величины и темп понижения давления в тормозной магистрали.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pacing w:val="-2"/>
                <w:sz w:val="20"/>
              </w:rPr>
              <w:t xml:space="preserve">Величины и темп понижения давления в тормозной магистрали.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18"/>
              </w:rPr>
              <w:t>Лабораторное занятие № 1</w:t>
            </w:r>
            <w:r>
              <w:rPr>
                <w:bCs/>
                <w:sz w:val="20"/>
                <w:szCs w:val="18"/>
              </w:rPr>
              <w:t xml:space="preserve">: </w:t>
            </w:r>
          </w:p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Исследование схемы расположения тормозного оборудования на подвижном составе.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Приборы питания тормозов сжатым воздухом.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Н</w:t>
            </w:r>
            <w:r>
              <w:rPr>
                <w:sz w:val="20"/>
              </w:rPr>
              <w:t>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Приборы питания тормозов сжатым воздухом. Н</w:t>
            </w:r>
            <w:r>
              <w:rPr>
                <w:sz w:val="20"/>
              </w:rPr>
              <w:t xml:space="preserve">азначение, классификация, устройство и технические данные компрессоров их основные характеристики.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Лабораторное занятие № 2</w:t>
            </w:r>
            <w:r>
              <w:rPr/>
              <w:t xml:space="preserve"> 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20"/>
              </w:rPr>
              <w:t>Исследование конструкции и принципа работы компрессора.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Н</w:t>
            </w:r>
            <w:r>
              <w:rPr>
                <w:sz w:val="20"/>
              </w:rPr>
              <w:t>азначение регуляторов давления, применяемых на тяговом подвижном составе.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обучающихся.</w:t>
            </w:r>
            <w:r>
              <w:rPr>
                <w:bCs/>
                <w:sz w:val="20"/>
                <w:szCs w:val="18"/>
              </w:rPr>
              <w:t xml:space="preserve">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Н</w:t>
            </w:r>
            <w:r>
              <w:rPr>
                <w:sz w:val="20"/>
              </w:rPr>
              <w:t>азначение регуляторов давления, применяемых на тяговом подвижном составе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Лабораторное занятие № 3: 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Исследование конструкции и регулировка регулятора давления.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Приборы управления тормозами.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Приборы управления тормозами.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Назначение и классификация крана машиниста.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>Назначение и классификация крана машиниста</w:t>
            </w:r>
            <w:r>
              <w:rPr>
                <w:bCs/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Устройство крана машиниста.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Устройство кранов машиниста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Работа крана машиниста.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Работа кранов машиниста.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Лабораторное занятие № 4: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Исследование конструкции и принципа работы крана машиниста.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Назначение, устройство и работа крана вспомогательного тормоза.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Назначение, устройство и работа крана вспомогательного тормоза.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Назначение и устройство дополнительных приборов управления тормозами.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>Назначение и устройство дополнительных приборов управления тормозами.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5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принципа работы крана вспомогательного тормоза.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Приборы торможения. </w:t>
            </w:r>
            <w:r>
              <w:rPr>
                <w:sz w:val="20"/>
                <w:szCs w:val="18"/>
              </w:rPr>
              <w:t>Назначение и классификация.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Приборы торможения. </w:t>
            </w:r>
            <w:r>
              <w:rPr>
                <w:sz w:val="20"/>
                <w:szCs w:val="18"/>
              </w:rPr>
              <w:t xml:space="preserve">Назначение и классификация.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Устройство воздухораспределителей пассажирского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Самостоятельная работа обучающихся.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Устройство воздухораспределителей пассажирского типа.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Работа в различных режимах воздухораспределителей пассажирского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Работа воздухораспределителей пассажирского типа.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Устройство воздухораспределителей грузового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Устройство воздухораспределителей грузового типа.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Работа в различных режимах воздухораспределителей грузового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Работа воздухораспределителей грузового типа.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11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501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Электропневматические тормоза.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Самостоятельная работа обучающихся</w:t>
            </w:r>
            <w:r>
              <w:rPr>
                <w:bCs/>
                <w:sz w:val="20"/>
                <w:szCs w:val="18"/>
              </w:rPr>
              <w:t xml:space="preserve">.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Электропневматические тормоза.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Классификация и устройство электровоздухораспределителя.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Работа в различных режимах электровоздухораспределителя.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Работа схем электропневматического тормоза.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Воздухопровод и арматура. </w:t>
            </w:r>
            <w:r>
              <w:rPr>
                <w:sz w:val="20"/>
                <w:szCs w:val="18"/>
              </w:rPr>
              <w:t>Назначение, устройство и работа тормозного цилиндра.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1.5 Электрическое оборудование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120/40/80/56/-/24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об электрическом оборудовании.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rFonts w:eastAsia="Calibri"/>
                <w:bCs/>
                <w:sz w:val="20"/>
                <w:szCs w:val="20"/>
              </w:rPr>
              <w:t xml:space="preserve">Классификация электрических аппаратов.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стр. 7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источник: </w:t>
            </w:r>
            <w:r>
              <w:rPr>
                <w:bCs/>
                <w:sz w:val="20"/>
                <w:szCs w:val="20"/>
              </w:rPr>
              <w:t>И.А. Ермишкин. Конструкция электроподвижного состава. Стр. 164-196.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классификация электрического оборудования.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8-9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2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Контакты, их типы. Кинематика подвижных соединений.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Образование электрической дуги. Способы борьбы с её уничтожением.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стр. 10-17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источник: </w:t>
            </w:r>
            <w:r>
              <w:rPr>
                <w:bCs/>
                <w:sz w:val="20"/>
                <w:szCs w:val="20"/>
              </w:rPr>
              <w:t>И.А. Ермишкин. Конструкция электроподвижного состава. Стр. 170-177.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дуга и способы её гашения.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элементов дугогасительных устройств.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Коммутационные аппараты силовых цепей.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устройство, характеристики и принцип действия индивидуальных электропневматических контакторов.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18-22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Лабораторное занятие № 1 </w:t>
            </w:r>
            <w:r>
              <w:rPr>
                <w:sz w:val="20"/>
                <w:szCs w:val="20"/>
              </w:rPr>
              <w:t>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конструкции и работы индивидуального электропневматического контактора типа ПК.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23-25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устройство, характеристики и принцип действия индивидуальных электромагнитных контакторов.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26-27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 2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конструкции и работы индивидуального электромагнитного контактора типа ПК.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Индивидуальное задание: доклад на темы: Включение в электрическую схему двухпозиционных переключателей. Исследование конструкции и работы двухпозиционного переключателя ПКД-15.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стр. 28-32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Доп. источник: </w:t>
            </w:r>
            <w:r>
              <w:rPr>
                <w:bCs/>
                <w:sz w:val="20"/>
                <w:szCs w:val="20"/>
              </w:rPr>
              <w:t>И.А. Ермишкин. Конструкция электроподвижного состава. Стр. 184-196, 231-250.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устройство, характеристики и принцип действия групповых двухпозиционных и многопозиционных переключателей.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 3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конструкции и работы </w:t>
            </w:r>
            <w:r>
              <w:rPr>
                <w:bCs/>
                <w:sz w:val="20"/>
                <w:szCs w:val="18"/>
              </w:rPr>
              <w:t>двухпозиционного переключателя ПКД-142.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устройство, характеристики и принцип действия электропневматических вентилей включающего и выключающего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Типы приводов групповых аппаратов.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33-36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 4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Исследование развёртки коммутационных положений силовых контактов главного контроллера ЭКГ-8Ж.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37-39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Токоприёмники. Назначение, классификация, конструкция. Меры, обеспечивающие защиту локомотивной бригады от попадания под высокое напряжение.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522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Принципы работы токоприёмников.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587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Условия, влияющие на качество токосъёма.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40-48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 5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Исследование конструкции и работы токоприемника Л-13У1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Особенности конструкции токоприёмника для высокоскоростного подвижного состава.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49-54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 6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параметров регулировки токоприемника.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ЛР-321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Меры, обеспечивающие защиту локомотивной бригады от попадания под высокое напряжение.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Аппараты защиты электрооборудования.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57-61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конструкция, принцип работы аппаратов: быстродействующей и дифференциальной защиты.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62-66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№7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работы быстродействующего выключателя ВБ-8.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ЛР-321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устройство и характеристики главного воздушного выключателя.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Принцип действия главного воздушного выключателя.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презентация на темы: </w:t>
            </w:r>
            <w:r>
              <w:rPr>
                <w:bCs/>
                <w:sz w:val="20"/>
                <w:szCs w:val="20"/>
              </w:rPr>
              <w:t>Исследование конструкции главного воздушного выключателя ВОВ-25. Исследование работы главного воздушного выключателя. Включение его в электрическую схему</w:t>
            </w:r>
            <w:r>
              <w:rPr>
                <w:bCs/>
                <w:sz w:val="20"/>
                <w:szCs w:val="18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стр. 28-32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Доп. источник: </w:t>
            </w:r>
            <w:r>
              <w:rPr>
                <w:bCs/>
                <w:sz w:val="20"/>
                <w:szCs w:val="20"/>
              </w:rPr>
              <w:t>И.А. Ермишкин. Конструкция электроподвижного состава. Стр. 284-313.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 8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главного воздушного выключателя ВОВ-25.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ЛР-321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Лабораторное занятие № 9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работы главного воздушного выключателя и включение его в электрическую схему.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ЛР-321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конструкция, принцип работы защиты от боксования и перегрузки.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конструкция, принцип работы защиты от повышенного и пониженного напряжения.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74-79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10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работы тепловых реле.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конструкция, принцип работы защиты электронного оборудования.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Лабораторное занятие № 11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работы реле максимальной токовой защиты РТ-252.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Назначение, конструкция, принцип действия и функции параметрических аппаратов.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86-95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ЛР-321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Параметрические аппараты на схеме электровоза.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Аппараты управления. Общие понятия.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96-101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12</w:t>
            </w:r>
            <w:r>
              <w:rPr>
                <w:sz w:val="20"/>
                <w:szCs w:val="20"/>
              </w:rPr>
              <w:t xml:space="preserve"> в форме практической подготовки: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работы блока дифференциальных реле БРД-356.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102-106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и принцип действия контроллеров машиниста.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Кнопочные выключатели управления и галетные переключатели.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27/9/18/4/-/14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ind w:firstLine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об электрических цепях ЭПС. Классификация электрических цепей электровозов серий ВЛ-80с и ЭП-1; 3ЭС5К.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rFonts w:eastAsia="Calibri"/>
                <w:bCs/>
                <w:sz w:val="20"/>
                <w:szCs w:val="20"/>
              </w:rPr>
              <w:t>Общие сведения и требования, предъявляемые к электрическим цепям.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Принципиальная электрическая схема электровозов серий ВЛ-80с и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изучение конспекта лекций на тему: </w:t>
            </w:r>
            <w:r>
              <w:rPr>
                <w:rFonts w:eastAsia="Calibri"/>
                <w:bCs/>
                <w:sz w:val="20"/>
                <w:szCs w:val="20"/>
              </w:rPr>
              <w:t>Классификация электрических цепей электровозов 3ЭС5К 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 1: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электрических цепей электровозов ВЛ-80С по цветовому обозначению.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изучение конспекта лекций на тему: </w:t>
            </w:r>
            <w:r>
              <w:rPr>
                <w:rFonts w:eastAsia="Calibri"/>
                <w:bCs/>
                <w:sz w:val="20"/>
                <w:szCs w:val="20"/>
              </w:rPr>
              <w:t>Классификация электрических цепей электровозов ЭП-1.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5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 2: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электрических цепей электровозов ЭП-1 по цветовому обозначению.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3:</w:t>
            </w:r>
            <w:r>
              <w:rPr>
                <w:b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электрических цепей электровозов ВЛ-80с по назначению.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4: </w:t>
            </w:r>
            <w:r>
              <w:rPr>
                <w:b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электрических цепей электровозов ЭП-1 по назначению.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5: </w:t>
            </w:r>
            <w:r>
              <w:rPr>
                <w:b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принципиальной электрической схемы электровозов ВЛ-80с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6: </w:t>
            </w:r>
            <w:r>
              <w:rPr>
                <w:b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6:</w:t>
            </w:r>
            <w:r>
              <w:rPr>
                <w:b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6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351/117/234/158/20/56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 Автоматические тормоза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75/25/50/36/2/12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6: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принципа работы воздухораспределителя пассажирского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7: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принципа работы воздухораспределителя грузового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8: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принципа работы электровоздухораспределителя.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Назначение, устройство и работа разобщительного, комбинированного кранов на электровозах и электропоездах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>
            <w:pPr>
              <w:pStyle w:val="Default"/>
              <w:jc w:val="both"/>
              <w:rPr/>
            </w:pPr>
            <w:r>
              <w:rPr>
                <w:sz w:val="20"/>
                <w:szCs w:val="18"/>
              </w:rPr>
              <w:t>Назначение, устройство и работа разобщительного, комбинированного кранов на электровозах и электропоездах.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990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Cs/>
                <w:sz w:val="20"/>
                <w:szCs w:val="20"/>
              </w:rPr>
              <w:t>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Ремонт и испытания тормозного оборудования. Организация, виды ремонта тормозного оборудования.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Ремонт и испытания тормозного оборудования. Организация, виды ремонта тормозного оборудования.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/>
              <w:t xml:space="preserve"> </w:t>
            </w:r>
            <w:r>
              <w:rPr>
                <w:bCs/>
                <w:sz w:val="20"/>
              </w:rPr>
              <w:t>Основные неисправности тормозных приборов электровозов и электропоездов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Основные неисправности тормозных приборов электровозов и электропоездов.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Методы определения неисправностей тормозных приборов </w:t>
            </w:r>
            <w:r>
              <w:rPr>
                <w:bCs/>
                <w:sz w:val="20"/>
              </w:rPr>
              <w:t xml:space="preserve"> электровозов и электропоездов. электровозов и электропоездов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Методы определения неисправностей тормозных приборов </w:t>
            </w:r>
            <w:r>
              <w:rPr>
                <w:bCs/>
                <w:sz w:val="20"/>
              </w:rPr>
              <w:t xml:space="preserve">электровозов и электропоездов.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/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Неисправности тормозного оборудования с которыми запрещена постановка подвижного состава в поезда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Неисправности тормозного оборудования, с которыми запрещена постановка подвижного состава в поезда. 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Испытание и регулировка тормозных приборов </w:t>
            </w:r>
            <w:r>
              <w:rPr>
                <w:bCs/>
                <w:sz w:val="20"/>
              </w:rPr>
              <w:t xml:space="preserve"> электровозов и электропоездов</w:t>
            </w:r>
            <w:r>
              <w:rPr>
                <w:bCs/>
                <w:sz w:val="20"/>
                <w:szCs w:val="20"/>
              </w:rPr>
              <w:t>, охрана труда при проведении ремонта.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Испытание и регулировка тормозных приборов </w:t>
            </w:r>
            <w:r>
              <w:rPr>
                <w:bCs/>
                <w:sz w:val="20"/>
              </w:rPr>
              <w:t>электровозов и электропоездов</w:t>
            </w:r>
            <w:r>
              <w:rPr>
                <w:bCs/>
                <w:sz w:val="20"/>
                <w:szCs w:val="20"/>
              </w:rPr>
              <w:t>, охрана труда при проведении ремонта.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Лабораторное занятие № 9: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Испытание регулятора давления компрессора и его регулировка.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10</w:t>
            </w:r>
            <w:r>
              <w:rPr>
                <w:bCs/>
                <w:sz w:val="20"/>
                <w:szCs w:val="20"/>
              </w:rPr>
              <w:t>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и регулировка крана машиниста.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11: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и регулировка крана вспомогательного тормоза.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Охрана труда при проведении ремонта и испытания тормозных приборов.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Охрана труда при проведении ремонта и испытания тормозных приборов.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Порядок размещения и включения тормозов в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размещения и включения тормозов в поездах.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поездов тормозами. Виды опробования тормозов в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поездов тормозами. Виды опробования тормозов в поездах.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опробование тормозов в пассажирских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Полное опробование тормозов в пассажирских поездах.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опробование тормозов в грузовых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Полное опробование тормозов в грузовых поездах.  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Технологическое опробование тормозов в грузовых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Технологическое опробование тормозов в грузовых поездах.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обеспеченности пассажирского поезда тормозами.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Опробование тормозов одиночного локомотива.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580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Опробование тормозов одиночного локомотива.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Cs/>
                <w:sz w:val="20"/>
                <w:szCs w:val="20"/>
              </w:rPr>
              <w:t>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Сокращенное опробование тормозов в пассажирских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Сокращенное опробование тормозов в пассажирских поездах. </w:t>
            </w:r>
            <w:r>
              <w:rPr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Сокращенное опробование тормозов в грузовых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Сокращенное опробование тормозов в грузовых поездах. 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тормозов и управление ими в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тормозов и управление ими в поездах.</w:t>
            </w:r>
            <w:r>
              <w:rPr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>
              <w:rPr>
                <w:sz w:val="20"/>
                <w:szCs w:val="20"/>
              </w:rPr>
              <w:t xml:space="preserve">,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ЛР-25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тормозами в поездах.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обслуживания тормозов в зимних условиях.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1.5 Электрическое оборудование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30/10/20/10/-/10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13 </w:t>
            </w:r>
            <w:r>
              <w:rPr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работы реле боксования РБ-439.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14 </w:t>
            </w:r>
            <w:r>
              <w:rPr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конструкции и работы реле заземления РЗ-303.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Индивидуальное задание: подготовка презентации по заданному аппарату.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15 </w:t>
            </w:r>
            <w:r>
              <w:rPr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Исследование конструкции и работы реле контроля «земли» РКЗ-306.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123-133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хемы включения измерительных приборов на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134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основных сигнальных ламп.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135-136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локомотивных бригад при загорании сигнальных ламп.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137-138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принцип работы блинкерного реле.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139-146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16 </w:t>
            </w:r>
            <w:r>
              <w:rPr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Исследование конструкции и работы ограничителей перенапряжения ОПН-25.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166-173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принцип работы низковольтного электронного оборудования. Преобразователи частоты и фаз. Сглаживающий реактор.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курса лекций по теме 1.5 стр. 174-180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>
              <w:rPr>
                <w:rFonts w:eastAsia="Calibri"/>
                <w:bCs/>
                <w:sz w:val="20"/>
                <w:szCs w:val="20"/>
              </w:rPr>
              <w:t xml:space="preserve"> Тема 1.5. Электрическое оборудование ЭПС</w:t>
            </w:r>
            <w:r>
              <w:rPr>
                <w:sz w:val="20"/>
                <w:szCs w:val="20"/>
              </w:rPr>
              <w:t xml:space="preserve"> для специальности </w:t>
            </w:r>
            <w:r>
              <w:rPr>
                <w:caps/>
                <w:sz w:val="20"/>
                <w:szCs w:val="20"/>
              </w:rPr>
              <w:t xml:space="preserve">23.02.06 </w:t>
            </w:r>
            <w:r>
              <w:rPr>
                <w:sz w:val="20"/>
                <w:szCs w:val="20"/>
              </w:rPr>
      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17 </w:t>
            </w:r>
            <w:r>
              <w:rPr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конструкции и работы сглаживающего реактора.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171/57/114/68/18/28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Высоковольтные цепи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bCs/>
                <w:sz w:val="20"/>
                <w:szCs w:val="20"/>
              </w:rPr>
              <w:t xml:space="preserve">Исследование электрических цепей напряжением 25 кВ.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6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7: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Исследование электрических цепей напряжением 25 кВ.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Работа высоковольтных цепей электровозов переменного тока в нормальном и аварийном режимах.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7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1: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регулирования напряжения на первичной обмотке трансформатора и применение на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1: в форме практической подготовки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регулирования напряжения на первичной обмотке трансформатора и применение на ЭПС.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2: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высоковольтных цепей электровозов серии ВЛ-80с при нормальном и аварийном режимах.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3: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высоковольтных цепей электровозов серии ЭП-1 при нормальном и аварийном режимах.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Правила сбора схемы при переходе в режим торможения.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8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735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 цепи электровозов переменного тока. Правила сбора схемы при переходе в режим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rFonts w:eastAsia="Calibri"/>
                <w:bCs/>
                <w:sz w:val="20"/>
                <w:szCs w:val="20"/>
              </w:rPr>
              <w:t>Способы регулирования напряжения силовой цепи электровоза.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9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4: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сбора схемы при переходе в режим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rFonts w:eastAsia="Calibri"/>
                <w:bCs/>
                <w:sz w:val="20"/>
                <w:szCs w:val="20"/>
              </w:rPr>
              <w:t>Способы регулирования частоты вращения тяговых электрических двигателей.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0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регулирования частоты вращения тягового двигателя в режиме тяги.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5: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регулирования частоты вращения тягового двигателя в режиме тяги.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5: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регулирования частоты вращения тягового двигателя в режиме тяги.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Принцип регулирования напряжения ТЭД по полупериодам.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1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регулирования по полупериодам, переход с позиции на позицию на электровозах ВЛ-80С с контактным регулированием напряжения ТЭД.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цепей контактного регулирования напряжения тяговых электродвигателей электровоза ВЛ-80С.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2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8: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с использованием контактного регулирования напряжения тяговых электродвигателей электровоза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силовых цепей электровозов ВЛ-80С в режиме тяги.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электровоза ВЛ-80С в режиме тяги.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3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9: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электровоза ВЛ-80С в режиме тяги.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электровоза ВЛ-80С в режиме ослабления возбуждения.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4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Лабораторное занятие № 10: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электровоза ВЛ-80С в режиме ослабления возбуждения.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силовых цепей электровозов ВЛ-80С в режиме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электровоза ВЛ-80С в режиме электрического торможения.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5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11: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11: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 xml:space="preserve">Принцип работы выпрямительно-инверторных преобразователей в режиме тяги.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6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работы выпрямительно-инверторных преобразователей (ВИП) в режиме тяги.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 xml:space="preserve">Принцип работы выпрямительно-инверторных преобразователей в режиме торможения.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7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работы выпрямительно-инверторных преобразователей (ВИП) в режиме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силовых цепей электровоза ЭП-1 в режиме тяги.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силовых цепей электровоза ЭП-1 в режиме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Аварийные режимы работы силовых цепей электровозов переменного тока, методы устранения.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8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режимы работы силовых цепей электровозов переменного тока, методы устранения.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Работа силовых цепей электровоза постоянного тока при трогании с места и при перегруппировке ТЭД.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9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цепи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 xml:space="preserve">Запуск вспомогательных машин электровоза ВЛ-80С.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0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вспомогательных машин электровозов с использованием расщепителя фаз.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Особенности работы вспомогательных цепей электровозов ВЛ-80С при выходе из строя расщепителя фаз.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1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питания расщепителя фаз. Работа вспомогательных цепей электровозов ВЛ-80С при выходе из строя расщепителя фаз.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 xml:space="preserve">Исследование электрических цепей запуска фазорасщепителя.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2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12: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электрических цепей запуска фазорасщепителя.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12: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электрических цепей запуска фазорасщепителя.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Цепи питания мотор-вентиляторов электровозов ВЛ-80С.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3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питания мотор-вентиляторов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 xml:space="preserve">Исследование цепей запуска мотор-вентиляторов.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4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13: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цепей запуска мотор-вентиляторов.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 xml:space="preserve">Цепи питания мотор-компрессоров электровозов ВЛ-80С.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5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питания мотор-компрессоров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Цепи питания масляного насоса трансформатора электровоза ВЛ-80С. Работа вспомогательных цепей при выходе из строя масляного насоса электровозов переменного тока.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6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питания масляного насоса трансформатора. Работа вспомогательных цепей при выходе из строя масляного насоса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Особенности запуска вспомогательных машин электровозов ЭП-1.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7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запуска вспомогательных машин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6: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цепей запуска вспомогательных машин электровозов ВЛ-80С. Особенности запуска вспомогательных машин электровоза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6: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цепей запуска вспомогательных машин электровозов ВЛ-80С. Особенности запуска вспомогательных машин электровоза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П.К-1.2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питания вспомогательных машин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Регулирование частоты вращения вспомогательных машин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ЭПС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при неработоспособном состоянии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электровозов переменного тока после приведения в работоспособное состояние.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зарядки АБ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подъема токоприемника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подъема токоприемника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 xml:space="preserve">Исследование цепей подъема токоприемника.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8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14: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цепей подъема токоприемника.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включения ГВ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включения ГВ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цепей включения главного выключателя.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9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15: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цепей включения главного выключателя.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реверсорами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 xml:space="preserve">Исследование цепей управления реверсорами.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0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554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16: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цепей управления реверсорами.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тормозными переключателями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цепей управления тормозными переключателями.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1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17: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 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цепей управления тормозными переключателями.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линейными контакторами электровозов ВЛ-80С в режиме тяги.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линейными контакторами электровозов ВЛ-80С в режиме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 xml:space="preserve">Исследование электрических цепей управления линейными контакторами.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20"/>
                <w:szCs w:val="20"/>
              </w:rPr>
              <w:t>п. 8.7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18: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электрических цепей управления линейными контакторами.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выключателями быстродействующими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выключателями быстродействующими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1.7 Электропривод и преобразователи 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75/25/50/44/-/6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электропривода.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  <w:r>
              <w:rPr/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Электропривод и преобразователи подвижного состава.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1.1. Электропривод и преобразователи.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color w:val="000000"/>
                <w:sz w:val="20"/>
                <w:szCs w:val="20"/>
              </w:rPr>
              <w:t>Электропривод.</w:t>
            </w:r>
            <w:r>
              <w:rPr>
                <w:sz w:val="20"/>
                <w:szCs w:val="20"/>
              </w:rPr>
              <w:t xml:space="preserve"> Назначение и виды электроприводов. Виды электрических передач. Приводы локомотивов. Виды электрических преобразователей. Статические и динамические преобразователи. Делители напряжения.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Курс лекций по теме 1.7 «Электропривод и преобразователи подвижного состава (ЭПС)». Составитель: О. Б. Локтионов 2020 г., стр. 8-18.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1.2.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 xml:space="preserve">Методы регулирования частоты вращения тяговых двигателей. Реостатное и рекуперативное торможение.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регулирования частоты вращения тяговых двигателей. Реостатное и рекуперативное торможение.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975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25-31.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 «Реостатное и рекуперативное торможение на локомотивах».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2.</w:t>
            </w:r>
            <w:r>
              <w:rPr/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Выпрямители.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2.1.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Неуправляемые выпрямители.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Однофазный однополупериодный выпрямитель. Однофазный двухполупериодный выпрямитель со средней точкой. Мостовая схема выпрямителя. Трёхфазные и многофазные выпрямители.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32-35.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1: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работы трёхфазного неуправляемого выпрямителя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2.2.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Выпрямительные установки локомотивов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Выпрямительная установка ВУК-4000Т. Выпрямительная установка УВП-5А.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36-41.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 «Выпрямительные установки локомотивов».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2.3.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Сглаживающий реактор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Сглаживающий реактор. Конструкции сглаживающих реакторов.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2.4.</w:t>
            </w:r>
            <w:r>
              <w:rPr>
                <w:sz w:val="20"/>
                <w:szCs w:val="20"/>
              </w:rPr>
              <w:t xml:space="preserve"> Управляемые вентили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Управляемые выпрямители.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Управляемые вентили. Управляемые выпрямители. Тиристоры. Защита тиристоров. Коммутация тиристора. Однофазный однополупериодный управляемый выпрямитель. Мостовая схема однофазного управляемого выпрямителя. Однополупериодный и мостовой управляемые выпрямители трёхфазного напряжения.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47-54. Индивидуальное задание: «сообщение на тему «Управляемые выпрямители».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Импульсные преобразователи.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3.1.</w:t>
            </w:r>
            <w:r>
              <w:rPr>
                <w:sz w:val="20"/>
                <w:szCs w:val="20"/>
              </w:rPr>
              <w:t xml:space="preserve"> Одноканальные и многоканальные схемы ЧИР.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и области применения импульсных преобразователей. Одноканальный ЧИР. Многоканальные схемы ЧИР.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63-68.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«сообщение на тему «Частотно импульсное регулирование».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663" w:leader="none"/>
              </w:tabs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2: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2663" w:leader="none"/>
              </w:tabs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работы частотно-импульсного регулятора.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3.2.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Широтно-импульсное регулирование.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Широтно-импульсное регулирование. Одноканальный ШИП с тиристорным ключом. Достоинства и недостатки ШИП.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69-71.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Cs w:val="20"/>
              </w:rPr>
            </w:pPr>
            <w:r>
              <w:rPr>
                <w:bCs/>
                <w:sz w:val="20"/>
                <w:szCs w:val="20"/>
              </w:rPr>
              <w:t>Тема 3.3.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Принцип работы, схемные решения ШИР.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 работы ШИР. Схемные решения ШИР. Системы с тиристорными ШИП.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72-74.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 «широтно импульсное регулирование».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Cs w:val="20"/>
              </w:rPr>
            </w:pPr>
            <w:r>
              <w:rPr>
                <w:bCs/>
                <w:sz w:val="20"/>
                <w:szCs w:val="20"/>
              </w:rPr>
              <w:t>Тема  3.4.</w:t>
            </w:r>
            <w:r>
              <w:rPr>
                <w:sz w:val="20"/>
                <w:szCs w:val="20"/>
              </w:rPr>
              <w:t xml:space="preserve"> Схемы ШИР при рекуперативном и реостатном торможении</w:t>
            </w:r>
            <w:r>
              <w:rPr/>
              <w:t>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Схема ШИР для рекуперативного торможения. Схема для реостатного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75-77.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3: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работы широтно-импульсного регулятора.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Инверторы.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4.1.</w:t>
            </w:r>
            <w:r>
              <w:rPr>
                <w:sz w:val="20"/>
                <w:szCs w:val="20"/>
              </w:rPr>
              <w:t xml:space="preserve"> Зависимые инверторы.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rFonts w:cs="TimesNewRoman,Bold;Times New Roman"/>
                <w:bCs/>
                <w:sz w:val="20"/>
                <w:szCs w:val="20"/>
              </w:rPr>
              <w:t xml:space="preserve">Инвертирование. </w:t>
            </w:r>
            <w:r>
              <w:rPr>
                <w:sz w:val="20"/>
                <w:szCs w:val="20"/>
              </w:rPr>
              <w:t xml:space="preserve">Зависимые инверторы. Однополупериодный инвертор. Двухполупериодный обратимый вентильный преобразователь.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78-80.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4.2.</w:t>
            </w:r>
            <w:r>
              <w:rPr>
                <w:sz w:val="20"/>
                <w:szCs w:val="20"/>
              </w:rPr>
              <w:t xml:space="preserve"> Автономные инверторы.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автономных инверторов. Упрощённая схема трёхфазного инвертора напряжения. Способы регулирования напряжения, приложенного к двигателю.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81-84.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4.3.</w:t>
            </w:r>
            <w:r>
              <w:rPr>
                <w:sz w:val="20"/>
                <w:szCs w:val="20"/>
              </w:rPr>
              <w:t xml:space="preserve"> Принцип действия ВИП.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работы выпрямительно-инверторного преобразователя. Работа ВИП в тяговом режиме и режиме рекуперации.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85-88.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 «Выпрямительно инверторные преобразователи».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4.4.</w:t>
            </w:r>
            <w:r>
              <w:rPr>
                <w:sz w:val="20"/>
                <w:szCs w:val="20"/>
              </w:rPr>
              <w:t xml:space="preserve"> Конструкции импульсных преобразователей.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импульсных преобразователей.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89-92.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 4.5.</w:t>
            </w:r>
            <w:r>
              <w:rPr>
                <w:sz w:val="20"/>
                <w:szCs w:val="20"/>
              </w:rPr>
              <w:t xml:space="preserve"> Преобразователи частоты и фаз.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bCs/>
                <w:sz w:val="20"/>
                <w:szCs w:val="20"/>
              </w:rPr>
              <w:t xml:space="preserve">Основные функции ПЧ. </w:t>
            </w:r>
            <w:r>
              <w:rPr>
                <w:sz w:val="20"/>
                <w:szCs w:val="20"/>
              </w:rPr>
              <w:t>Схемы преобразователей частоты и фаз.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93-96.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Системы управления преобразователями.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5.1.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Основные элементы систем управления.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элементы систем управления. Классификация микросхем. Аналоговые и цифровые микросхемы.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55-56.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5.2.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Устройства формирования импульсов.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20"/>
              </w:rPr>
              <w:t xml:space="preserve">Устройства формирования импульсов. </w:t>
            </w:r>
            <w:r>
              <w:rPr>
                <w:sz w:val="20"/>
                <w:szCs w:val="20"/>
              </w:rPr>
              <w:t xml:space="preserve">Мультивибратор. Две структуры построения системы управления. Пример системы управления выпрямителем.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57-59.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 «Устройства формирования импульсов».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6.</w:t>
            </w:r>
            <w:r>
              <w:rPr/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Бесконтактные устройства.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6.1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Бесконтактные выключатели и переключатели.</w:t>
            </w:r>
            <w:r>
              <w:rPr/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Бесконтактные электрические аппараты. Тиристорный однополюсный контактор. Бесконтактные тиристорные пускатели.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60-62.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«сообщение на тему «Применение бесконтактных выключателей и переключателей».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7.</w:t>
            </w:r>
            <w:r>
              <w:rPr/>
              <w:t xml:space="preserve"> </w:t>
            </w:r>
            <w:r>
              <w:rPr>
                <w:b/>
                <w:sz w:val="20"/>
                <w:szCs w:val="20"/>
              </w:rPr>
              <w:t>Техническое обслуживание и ремонт электронных преобразователей.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Cs w:val="20"/>
              </w:rPr>
            </w:pPr>
            <w:r>
              <w:rPr>
                <w:bCs/>
                <w:sz w:val="20"/>
                <w:szCs w:val="20"/>
              </w:rPr>
              <w:t>Тема  7.1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Уход в эксплуатации и основные неисправности.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Уход в эксплуатации. Основные неисправности. Неисправность электронного блока управления.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97-99.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Cs w:val="20"/>
              </w:rPr>
            </w:pPr>
            <w:r>
              <w:rPr>
                <w:bCs/>
                <w:sz w:val="20"/>
                <w:szCs w:val="20"/>
              </w:rPr>
              <w:t>Тема  7.2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Ремонт установок.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установок. Ремонт блоков управления преобразователей. Виды ремонтных работ.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Лекции п</w:t>
            </w:r>
            <w:r>
              <w:rPr>
                <w:rFonts w:eastAsia="Calibri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>
              <w:rPr>
                <w:sz w:val="20"/>
                <w:szCs w:val="20"/>
              </w:rPr>
              <w:t>. Составитель: О. Б. Локтионов 2020 г., стр. 100-103.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Заключение.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Перспективы развития электропривода и электронных преобразователей на РЖД.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7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9/3/6/6/-/-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9/3/6/6/-/-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набором позиций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цепей управления набором позиций ЭКГ-8Ж.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2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сбросом позиций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цепей управления сбросом позиций ЭКГ-8Ж.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3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синхронизации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8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192/64/128/102/-/26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45/15/30/24/-/6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19: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 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цепей управления набором позиций ЭКГ-8Ж.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Завершить оформление лабораторной работы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20: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цепей управления сбросом позиций ЭКГ-8Ж.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Завершить оформление лабораторной работы.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Лабораторное занятие № 21: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цепей синхронизации.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Завершить оформление лабораторной работы.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вспомогательными машинами электровозов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Цепи управления расщепителем фаз электровозов ВЛ-80С, 2ЭС5К.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697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Цепи управления мотор-вентиляторами электровозов ВЛ-80С, 2ЭС5К.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Цепи питания вспомогательных машин электровоза ЭП-1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4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мотор-вентиляторами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мотор-компрессорами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Регулирование частоты вращения вспомогательных машин электровозов ЭП-1.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5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мотор-компрессорами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масляным насосом трансформатора электровозов ВЛ-80С.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управления масляным насосом трансформатора электровозов ЭП-1.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сигнализации и освещения ЭПС переменного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Виды повреждений электрических цепей, методы их выявления.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20"/>
                <w:szCs w:val="20"/>
              </w:rPr>
              <w:t>гл. 10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электрических цепей. Виды повреждения электрических цепей. Основные неисправности в эксплуатации и методы их выявления, определение условий дальнейшей эксплуатации. Способы восстановления электрических цепей.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sz w:val="20"/>
                <w:szCs w:val="20"/>
              </w:rPr>
              <w:t>Порядок проверки состояния электрических цепей с применением диагностического оборудования. Правила безопасности труда при выполнении работ по техническому обслуживанию и ремонту электрических цепей.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20"/>
                <w:szCs w:val="20"/>
              </w:rPr>
              <w:t>гл. 10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ЛР-31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проверки состояния электрических цепей с применением диагностического оборудования. Аварийные схемы в электрических цепях. Правила безопасности труда при выполнении работ по техническому обслуживанию и ремонту электрических цепей.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доклад на тему: </w:t>
            </w:r>
            <w:r>
              <w:rPr>
                <w:rFonts w:eastAsia="Calibri"/>
                <w:bCs/>
                <w:sz w:val="20"/>
                <w:szCs w:val="20"/>
              </w:rPr>
              <w:t>Применение электровозов с двойным питанием, принцип работы силовых цепей.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6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ЭПС двойного питания. Принцип работы силовых цепей электровоза двойного ЭП-10, сравнение электрической схемы с ЭПС переменного и постоянного тока.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 Обнаружение и устранение неисправностей при эксплуатации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87/29/58/48/-/10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Порядок определения неисправностей. Приборы, токоведущие и изолирующие материалы, применяемые для отыскания и устранения неисправностей.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Отыскание и устранение неисправностей в пути следования локомотивной бригадой.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sz w:val="20"/>
                <w:szCs w:val="20"/>
              </w:rPr>
              <w:t>Неисправности токоприёмников.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источник: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п. 8.5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№1: в форме практической подготовки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токоприёмников.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Отыскание и устранение неисправностей при проведении плановых видов осмотра и ремонта.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sz w:val="20"/>
                <w:szCs w:val="20"/>
              </w:rPr>
              <w:t>Неисправности главного воздушного выключателя ВОВ-25.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7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</w:t>
            </w:r>
            <w:r>
              <w:rPr>
                <w:b/>
                <w:sz w:val="20"/>
                <w:szCs w:val="20"/>
              </w:rPr>
              <w:t xml:space="preserve"> №2: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Неисправности главного воздушного выключателя ВОВ-25.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>оклад на тему: «Способы устранения неисправностей в силовых цепях электроподвижного состава».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8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Неисправности в силовых цепях. Общие сведения. Короткое замыкание в силовых цепях. Замыкание на "землю" в силовых цепях.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линейных контакторов».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п.8.7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аппаратов силовых цепей.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564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крышевого оборудования.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тягового трансформатора.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тяговых электродвигателей».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39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тяговых электродвигателей.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«Способы устранения неисправностей во вспомогательных цепях ВЛ80С».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0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вспомогательных цепей. Общие сведения. Способы устранения неисправностей вспомогательных цепей.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Короткое замыкание вспомогательных цепей. Замыкание на "землю" во вспомогательных цепях.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883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>оклад на тему: «Неисправности расщепителей фаз».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1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Неисправности аппаратов вспомогательных цепей.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>оклад на тему: «Неисправности мотор-вентилятора».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2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электрических двигателей вентиляторов.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«Способы устранения неисправностей в цепях управления».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3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Неисправности в цепях управления. Общие сведения.</w:t>
            </w:r>
            <w:r>
              <w:rPr>
                <w:color w:val="FF66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Короткое замыкание в цепях управления.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аккумуляторных батарей».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4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Неисправности аппаратов цепей управления.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в цепях питания цепей управления».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5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питания цепей управления.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управления токоприемником. Неисправности в цепях управления ГВ.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sz w:val="20"/>
                <w:szCs w:val="20"/>
              </w:rPr>
              <w:t xml:space="preserve">Неисправности в цепях управления токоприемником.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источник: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гл. 10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</w:t>
            </w:r>
            <w:r>
              <w:rPr>
                <w:b/>
                <w:sz w:val="20"/>
                <w:szCs w:val="20"/>
              </w:rPr>
              <w:t xml:space="preserve"> №3: в форме практической подготовки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управления токоприемником.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Сообщение о </w:t>
            </w:r>
            <w:r>
              <w:rPr>
                <w:sz w:val="20"/>
                <w:szCs w:val="20"/>
              </w:rPr>
              <w:t xml:space="preserve">неисправностях в цепях управления ГВ.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6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</w:t>
            </w:r>
            <w:r>
              <w:rPr>
                <w:b/>
                <w:sz w:val="20"/>
                <w:szCs w:val="20"/>
              </w:rPr>
              <w:t xml:space="preserve"> №4: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управления ГВ.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>оклад на тему: «Н</w:t>
            </w:r>
            <w:r>
              <w:rPr>
                <w:rFonts w:eastAsia="Calibri"/>
                <w:bCs/>
                <w:sz w:val="20"/>
                <w:szCs w:val="20"/>
              </w:rPr>
              <w:t>еисправности в цепях управления реверсорами</w:t>
            </w:r>
            <w:r>
              <w:rPr>
                <w:sz w:val="20"/>
                <w:szCs w:val="20"/>
              </w:rPr>
              <w:t xml:space="preserve">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источник: п.8.9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управления реверсорами.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устранения неисправностей в цепях управления линейными контакторами.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в цепях управления вентиляторами».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7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управления вспомогательными машинами.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в цепях управления набором позиций».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8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управления набором позиций ВЛ80С.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в цепях управления сбросом позиций».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49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Способы устранения неисправностей в цепях управления сбросом позиции.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>
              <w:rPr>
                <w:sz w:val="20"/>
                <w:szCs w:val="20"/>
              </w:rPr>
              <w:t xml:space="preserve">Неисправности в цепях управления вспомогательными машинами электроподвижного состава.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50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</w:t>
            </w:r>
            <w:r>
              <w:rPr>
                <w:b/>
                <w:sz w:val="20"/>
                <w:szCs w:val="20"/>
              </w:rPr>
              <w:t xml:space="preserve"> №5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в цепях управления вспомогательными машинами электроподвижного состава.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в цепях электрического торможения».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51">
              <w:r>
                <w:rPr>
                  <w:rStyle w:val="InternetLink"/>
                  <w:color w:val="000000"/>
                  <w:sz w:val="18"/>
                  <w:szCs w:val="18"/>
                  <w:u w:val="none"/>
                </w:rPr>
                <w:t>http://umczdt.ru/books/963/242271/</w:t>
              </w:r>
            </w:hyperlink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ЛР-30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Неисправности в цепях электрического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Неисправности в цепях сигнализации электроподвижного состава.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Индивидуальное задание: д</w:t>
            </w:r>
            <w:r>
              <w:rPr>
                <w:sz w:val="20"/>
                <w:szCs w:val="20"/>
              </w:rPr>
              <w:t xml:space="preserve">оклад на тему: «Неисправности в цепях зарядки АБ электровоза».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источник: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гл. 10</w:t>
            </w:r>
            <w:r>
              <w:rPr/>
              <w:t xml:space="preserve"> </w:t>
            </w:r>
            <w:r>
              <w:rPr>
                <w:bCs/>
                <w:sz w:val="20"/>
                <w:szCs w:val="20"/>
              </w:rPr>
      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Неисправности в цепях зарядки АБ грузовых электровозах.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ЛР-19</w:t>
            </w:r>
          </w:p>
        </w:tc>
      </w:tr>
      <w:tr>
        <w:trPr>
          <w:trHeight w:val="168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1.9 Неразрушающий контроль узлов и деталей 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60/20/40/30/-/10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на предприятиях железнодорожного транспорта. Соблюдение требований охраны труда и техники безопасности при проведении работ по неразрушающему контролю.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тему: перспективы развития неразрушающего контроля на ж.д. транспорте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1150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тему: контроль проникающими веществами-капиллярный контроль (цветная дефектоскопия)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к лабораторной работе №1. Проработка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ПК3.1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№1</w:t>
            </w:r>
            <w:r>
              <w:rPr>
                <w:sz w:val="20"/>
                <w:szCs w:val="20"/>
              </w:rPr>
              <w:t>: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Технология проведения МПК. Способы МПК. Оценка результатов МПК, расшифровка индикаторных рисунков.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 и узлы ПС подлежащие МПК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ОК-1; 2; 3; 4; 5; 9 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тему: радиационный метод неразрушающего контроля.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ОК-1; 2; 3; 4; 5; 9 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Феррозондовый метод неразрушающего контроля (ФЗК). Средства ФЗК. Технология проведения ФЗК. Оценка результатов ФЗК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и узлы ПС подлежащие ФЗК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Сообщение на тему: применение вихретоковых  и феррозондовых дефектоскопов на предприятиях железнодорожного транспорта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Вихретоковый метод неразрушающего контроля (ВТК). Средства ВТК. Технология проведения ВТК. Оценка результатов ВТК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и узлы ПС подлежащие  ВТК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к лабораторной работе №2. Проработка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№2:</w:t>
            </w:r>
            <w:r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работе и настройка вихретокового дефектоскопа на образце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тему: акустикоэмиссионный контроль, его использование на предприятиях ж.д. транспорта.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Дефекты. Основные измеряемые характеристики дефектов.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и узлы ПС подлежащие  УЗК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205" w:leader="none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tabs>
                <w:tab w:val="clear" w:pos="708"/>
                <w:tab w:val="left" w:pos="22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РЭ дефектоскопа «Пеленг»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22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Ультразвуковые дефектоскопы. Дефетоскоп УДС2-02 «Пеленг».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205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№3</w:t>
            </w:r>
            <w:r>
              <w:rPr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tabs>
                <w:tab w:val="clear" w:pos="708"/>
                <w:tab w:val="left" w:pos="22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правления дефектоскопа УДС-02 «Пеленг»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205" w:leader="none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tabs>
                <w:tab w:val="clear" w:pos="708"/>
                <w:tab w:val="left" w:pos="22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лабораторному занятию №4. Проработка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205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№4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tabs>
                <w:tab w:val="clear" w:pos="708"/>
                <w:tab w:val="left" w:pos="2205" w:leader="none"/>
              </w:tabs>
              <w:jc w:val="both"/>
              <w:rPr/>
            </w:pPr>
            <w:r>
              <w:rPr>
                <w:sz w:val="20"/>
                <w:szCs w:val="20"/>
              </w:rPr>
              <w:t>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Казанкова, Е.Ю. Курс лекций по ПМ 01 МДК 01.01 тема 1.9 по неразрушающему контролю деталей и узлов подвижного состава - 2018 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236" w:hRule="atLeast"/>
        </w:trPr>
        <w:tc>
          <w:tcPr>
            <w:tcW w:w="396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205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занятие №5: в форме практической подготовки</w:t>
            </w:r>
          </w:p>
          <w:p>
            <w:pPr>
              <w:pStyle w:val="Normal"/>
              <w:tabs>
                <w:tab w:val="clear" w:pos="708"/>
                <w:tab w:val="left" w:pos="2205" w:leader="none"/>
              </w:tabs>
              <w:jc w:val="both"/>
              <w:rPr/>
            </w:pPr>
            <w:r>
              <w:rPr>
                <w:sz w:val="20"/>
                <w:szCs w:val="20"/>
              </w:rPr>
              <w:t>Дефектоскоп УДС2-102 «Пеленг». Настройка основных параметров контроля на образце СО-3Р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 01.01 экзамены: семестры 3, 4, 6; другие формы контроля: семестры 2, 5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2. </w:t>
            </w:r>
            <w:r>
              <w:rPr>
                <w:b/>
                <w:sz w:val="20"/>
                <w:szCs w:val="20"/>
              </w:rPr>
              <w:t xml:space="preserve">Обеспечение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технической эксплуатации электроподвижного состава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МДК 01.02.Эксплуатация подвижного состава (электроподвижной состав) и обеспечение безопасности движения поездов 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270/90/180/120/30/30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 ТЭ и БД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87/29/58/48/10/-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 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Безопасность движения поездов. Общие положения.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Общие положения.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1. Правила технической эксплуатации железных дорог РФ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работников железнодорожного транспорта</w:t>
            </w:r>
            <w:r>
              <w:rPr>
                <w:spacing w:val="-12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Обязанности работников железнодорожного транспорта.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2. Правила технической эксплуатации железных дорог РФ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Обязанности работников железнодорожного транспорта.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3.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shd w:fill="FFFFFF" w:val="clear"/>
              <w:jc w:val="center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эксплуатации технологических систем, сооружений, устройств и объектов технического назначения железнодорожного транспорта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Cambria" w:hAnsi="Cambria" w:eastAsia="Calibri" w:cs="Cambria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mbria"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Сооружения и устройства железнодорожного транспорта.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>
          <w:trHeight w:val="281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3. Правила технической эксплуатации железных дорог РФ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Организация эксплуатации технологических систем, сооружений, устройств и объектов технического назначения железнодорожного транспорта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4. </w:t>
            </w:r>
          </w:p>
          <w:p>
            <w:pPr>
              <w:pStyle w:val="Normal"/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Обслуживание сооружений и устройств железнодорожного транспорта.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pacing w:val="-12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12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pacing w:val="-12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4. Правила технической эксплуатации железных дорог РФ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pacing w:val="-12"/>
                <w:sz w:val="20"/>
                <w:szCs w:val="20"/>
              </w:rPr>
              <w:t>Обслуживание сооружений и устройств железнодорожного транспорта.</w:t>
            </w:r>
          </w:p>
          <w:p>
            <w:pPr>
              <w:pStyle w:val="Normal"/>
              <w:jc w:val="both"/>
              <w:rPr>
                <w:spacing w:val="-1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Сооружения и устройства путевого хозяйства.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План, профиль пути, размеры колеи.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5. Правила технической эксплуатации железных дорог РФ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pacing w:val="-6"/>
                <w:sz w:val="20"/>
                <w:szCs w:val="20"/>
              </w:rPr>
              <w:t xml:space="preserve">Содержание железнодорожного пути. </w:t>
            </w:r>
            <w:r>
              <w:rPr>
                <w:spacing w:val="-6"/>
                <w:sz w:val="20"/>
                <w:szCs w:val="20"/>
              </w:rPr>
              <w:t>План, профиль, размеры колеи.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6.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Стрелочные переводы, переезды, путевые и сигнальные знаки.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Стрелочный перевод.</w:t>
            </w:r>
            <w:r>
              <w:rPr>
                <w:rFonts w:eastAsia="Calibri"/>
                <w:bCs/>
                <w:sz w:val="20"/>
                <w:szCs w:val="20"/>
              </w:rPr>
              <w:t xml:space="preserve"> Назначение. Устройство.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5. Правила технической эксплуатации железных дорог РФ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Стрелочный перевод.</w:t>
            </w:r>
            <w:r>
              <w:rPr>
                <w:rFonts w:eastAsia="Calibri"/>
                <w:bCs/>
                <w:sz w:val="20"/>
                <w:szCs w:val="20"/>
              </w:rPr>
              <w:t xml:space="preserve"> Назначение. Устройство. Основные неисправности.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№1 В форме практической подготовки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неисправностей стрелочного перевода, с которыми запрещается их эксплуатация.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7.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shd w:fill="FFFFFF" w:val="clear"/>
              <w:jc w:val="center"/>
              <w:rPr>
                <w:rFonts w:eastAsia="Calibri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Системы и устройства железнодорожной автоматики и телемеханики</w:t>
            </w:r>
            <w:r>
              <w:rPr>
                <w:bCs/>
                <w:spacing w:val="-6"/>
                <w:sz w:val="20"/>
                <w:szCs w:val="20"/>
              </w:rPr>
              <w:t>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rFonts w:eastAsia="Calibri"/>
                <w:bCs/>
                <w:sz w:val="20"/>
                <w:szCs w:val="20"/>
              </w:rPr>
              <w:t>игналы, значения светофоров, видимость сигнальных огней и установка светофоров. Устройства электрической и диспетчерской централизации.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Style29"/>
              <w:jc w:val="both"/>
              <w:rPr>
                <w:rStyle w:val="Style20"/>
                <w:rFonts w:ascii="Times New Roman" w:hAnsi="Times New Roman" w:cs="Times New Roman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Домашнее задание: Раздел 6,7. Правила технической эксплуатации железных дорог РФ. Индивидуальное задание: Сообщение на тему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Системы и устройства железнодорожной автоматики и телемеханики</w:t>
            </w:r>
            <w:r>
              <w:rPr>
                <w:rFonts w:cs="Times New Roman" w:ascii="Times New Roman" w:hAnsi="Times New Roman"/>
                <w:bCs/>
                <w:spacing w:val="-6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Style w:val="Style20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Устройства технологической железнодорожной электросвязи.</w:t>
            </w:r>
          </w:p>
          <w:p>
            <w:pPr>
              <w:pStyle w:val="Style2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Основной источник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8.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>ооружения и устройства железнодорожного электроснабжения.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>ооружения и устройства железнодорожного электроснабжения.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pacing w:val="-6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8. Правила технической эксплуатации железных дорог РФ Индивидуальное задание: Сообщение на тему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С</w:t>
            </w:r>
            <w:r>
              <w:rPr>
                <w:spacing w:val="-6"/>
                <w:sz w:val="20"/>
                <w:szCs w:val="20"/>
              </w:rPr>
              <w:t>ооружения и устройства железнодорожного электроснабжения.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9.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требования. Колёсные пары и тормозное оборудование.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9. Правила технической эксплуатации железных дорог РФ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Колёсные пары подвижного состава. Основные неисправности колёсных пар.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неисправностей колёсных пар подвижного состава, с которыми запрещается их эксплуатация.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10.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Автосцепные устройства.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Автосцепные устройства и их параметры.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9. Правила технической эксплуатации железных дорог РФ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№3 В форме практической подготовки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правильности сцепления автосцепок.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 xml:space="preserve">Тема 11. </w:t>
            </w: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Style29"/>
              <w:jc w:val="center"/>
              <w:rPr/>
            </w:pPr>
            <w:r>
              <w:rPr>
                <w:rStyle w:val="Style20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Инструкция по сигнализации на железнодорожном транспорте Российской Федерации</w:t>
            </w:r>
          </w:p>
          <w:p>
            <w:pPr>
              <w:pStyle w:val="Normal"/>
              <w:jc w:val="center"/>
              <w:rPr>
                <w:rStyle w:val="Style20"/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Общие положения.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Светофоры на железнодорожном транспорте</w:t>
            </w:r>
            <w:r>
              <w:rPr>
                <w:spacing w:val="-8"/>
                <w:sz w:val="20"/>
                <w:szCs w:val="20"/>
              </w:rPr>
              <w:t>. Порядок движения поездов в зависимости от показаний светофоров.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pacing w:val="-8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1, 2, 3. Инструкция по сигнализации на железнодорожном транспорте РФ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Calibri"/>
                <w:bCs/>
                <w:sz w:val="20"/>
                <w:szCs w:val="20"/>
              </w:rPr>
              <w:t>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Назначение светофоров на железнодорожном транспорте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pacing w:val="-8"/>
                <w:sz w:val="20"/>
                <w:szCs w:val="20"/>
              </w:rPr>
              <w:t xml:space="preserve"> Порядок движения поездов в зависимости от показаний светофоров.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12. 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Сигнальные указатели, знаки, сигналы ограждения.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Сигнальные указатели, знаки, сигналы ограждения.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4. Инструкция по сигнализации на железнодорожном транспорте РФ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Сигналы ограждения на железнодорожном транспорте.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13.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Ручные сигналы на железнодорожном транспорте. Сигналы, применяемые при маневровой работе. Сигналы, применяемые для обозначения поездов, локомотивов и другого железнодорожного подвижного состава.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Звуковые сигналы на железнодорожном транспорте. Сигналы тревоги и специальные указатели.</w:t>
            </w:r>
            <w:r>
              <w:rPr>
                <w:rStyle w:val="Style2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Правила применения семафоров.</w:t>
            </w:r>
          </w:p>
          <w:p>
            <w:pPr>
              <w:pStyle w:val="28"/>
              <w:spacing w:before="0" w:after="0"/>
              <w:rPr>
                <w:rStyle w:val="Style20"/>
                <w:rFonts w:eastAsia="Calibri"/>
                <w:b/>
                <w:b/>
                <w:bCs/>
                <w:i w:val="false"/>
                <w:i w:val="false"/>
                <w:color w:val="000000"/>
                <w:sz w:val="20"/>
                <w:szCs w:val="20"/>
                <w:lang w:val="ru-RU" w:eastAsia="ru-RU"/>
              </w:rPr>
            </w:pPr>
            <w:r>
              <w:rPr/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лица, в обязанность которых вменяется подача сигналов при приеме, отправлении, пропуске поездов.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Style w:val="22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Раздел 5, 6, 7, 8, 9, 10, 11. Инструкция по сигнализации на железнодорожном транспорте РФ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Ручные сигналы на железнодорожном транспорте. Сигналы, применяемые при маневровой работе. Сигналы, применяемые для обозначения поездов, локомотивов и другого железнодорожного подвижного состава.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Звуковые сигналы на железнодорожном транспорте. Сигналы тревоги и специальные указатели.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22"/>
                <w:rFonts w:cs="Times New Roman"/>
                <w:i w:val="false"/>
                <w:color w:val="000000"/>
                <w:sz w:val="20"/>
                <w:szCs w:val="20"/>
              </w:rPr>
              <w:t>Правила применения семафоров</w:t>
            </w:r>
            <w:r>
              <w:rPr>
                <w:rStyle w:val="22"/>
                <w:i w:val="false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№4 В форме практической подготовки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Подача и восприятие ручных и звуковых сигналов.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14.</w:t>
            </w:r>
          </w:p>
          <w:p>
            <w:pPr>
              <w:pStyle w:val="Normal"/>
              <w:rPr>
                <w:rStyle w:val="Style20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Инструкция по организации движения поездов и маневровой работы на железнодорожном транспорте Российской Федерации</w:t>
            </w:r>
          </w:p>
          <w:p>
            <w:pPr>
              <w:pStyle w:val="Normal"/>
              <w:rPr>
                <w:rStyle w:val="Style20"/>
                <w:rFonts w:eastAsia="Calibri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highlight w:val="yellow"/>
              </w:rPr>
            </w:pPr>
            <w:r>
              <w:rPr/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Subtitle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pacing w:val="0"/>
                <w:sz w:val="20"/>
                <w:szCs w:val="20"/>
                <w:lang w:val="ru-RU" w:eastAsia="ru-RU"/>
              </w:rPr>
              <w:t>Общие требования к организации движения поездов на железнодорожном транспорте. Движение поездов. График движения поездов. Раздельные пункты.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930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Домашнее задание: Приложение № 2 Раздел 1.  Инструкция по движению поездов и маневровой работе на железнодорожном транспорте РФ. Индивидуальное задание: Сообщение на тему</w:t>
            </w:r>
            <w:r>
              <w:rPr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Движение поездов. График движения поездов. </w:t>
            </w:r>
            <w:r>
              <w:rPr>
                <w:sz w:val="18"/>
                <w:szCs w:val="18"/>
              </w:rPr>
              <w:t>Раздельные пункты.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633" w:hRule="atLeast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15. 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Формирование поездов.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поездов.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644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  <w:lang w:val="en-US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Домашнее задание: Приложение №2, пункты 22-63. </w:t>
            </w:r>
            <w:r>
              <w:rPr>
                <w:bCs/>
                <w:sz w:val="18"/>
                <w:szCs w:val="18"/>
              </w:rPr>
              <w:t>Манёвры на станционных железнодорожных путях. Скорости при манёврах.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ПК1.2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ЛР-27</w:t>
            </w:r>
          </w:p>
        </w:tc>
      </w:tr>
      <w:tr>
        <w:trPr>
          <w:trHeight w:val="1725" w:hRule="atLeast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16.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Обязанности локомотивной бригады при ведении поезда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iCs/>
                <w:sz w:val="20"/>
                <w:szCs w:val="20"/>
              </w:rPr>
            </w:pPr>
            <w:r>
              <w:rPr>
                <w:rStyle w:val="Style20"/>
                <w:i w:val="false"/>
                <w:color w:val="000000"/>
                <w:sz w:val="20"/>
                <w:szCs w:val="20"/>
              </w:rPr>
              <w:t xml:space="preserve">Обязанности машиниста при ведении поезда, мотор-вагонного подвижного состава, специального самоходного подвижного состава. Обязанности машиниста при приемке локомотива, мотор-вагонного подвижного состава, специального самоходного подвижного состава и при управлении ими. Обязанности машиниста и его помощник при ведении поезда, моторвагонного подвижного состава, специального самоходного подвижного состава обязаны. Что не вправе машинист в пути следования поезда, мотор-вагонного подвижного состава, специального самоходного подвижного состава.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>
          <w:trHeight w:val="1725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 2. пункты 64-68. Правила технической эксплуатации железных дорог РФ. Индивидуальное задание: Сообщение на тему</w:t>
            </w:r>
            <w:r>
              <w:rPr>
                <w:sz w:val="20"/>
                <w:szCs w:val="20"/>
              </w:rPr>
              <w:t>:</w:t>
            </w:r>
            <w:r>
              <w:rPr>
                <w:rStyle w:val="Style20"/>
                <w:i w:val="false"/>
                <w:color w:val="000000"/>
                <w:sz w:val="20"/>
                <w:szCs w:val="20"/>
              </w:rPr>
              <w:t xml:space="preserve"> Обязанности машиниста при ведении поезда, моторвагонного подвижного состава, специального самоходного подвижного состава. Обязанности машиниста при приемке локомотива, моторвагонного подвижного состава, специального самоходного подвижного состава и при управлении ими. Обязанности машиниста и его помощник при ведении поезда, моторвагонного подвижного состава, специального самоходного подвижного состава обязаны. Что не вправе машинист в пути следования поезда, моторвагонног</w:t>
            </w:r>
            <w:r>
              <w:rPr>
                <w:i/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подвижного состава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специального самоходного подвижного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состава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17.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Порядок организации движение поездов на участках оборудованных автоматической блокировкой.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Style w:val="Style20"/>
                <w:i w:val="false"/>
                <w:color w:val="000000"/>
                <w:sz w:val="20"/>
                <w:szCs w:val="20"/>
              </w:rPr>
              <w:t>Общие положения. Прием и отправление поездов. Действия при неисправностях автоматической блокировки. Прекращение и восстановление действия автоматической блокировки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 1. Раздел 1,2,3,4. Инструкция по движению поездов и маневровой работе на железнодорожном транспорте РФ. Индивидуальное задание: Сообщение на тему: Общие положения. Прием и отправление поездов. Действия при неисправностях автоматической блокировки. Прекращение и восстановление действия автоматической блокировки.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8"/>
              <w:spacing w:before="0" w:after="0"/>
              <w:jc w:val="center"/>
              <w:rPr>
                <w:rFonts w:ascii="Times New Roman" w:hAnsi="Times New Roman" w:eastAsia="Calibri" w:cs="Times New Roman"/>
                <w:bCs/>
                <w:i w:val="false"/>
                <w:i w:val="fals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olor w:val="000000"/>
                <w:sz w:val="20"/>
                <w:szCs w:val="20"/>
                <w:lang w:val="ru-RU" w:eastAsia="ru-RU"/>
              </w:rPr>
              <w:t>Тема 18.</w:t>
            </w:r>
          </w:p>
          <w:p>
            <w:pPr>
              <w:pStyle w:val="28"/>
              <w:spacing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color w:val="000000"/>
                <w:sz w:val="20"/>
                <w:szCs w:val="20"/>
                <w:lang w:val="ru-RU" w:eastAsia="ru-RU"/>
              </w:rPr>
              <w:t>Порядок организации д</w:t>
            </w:r>
            <w:r>
              <w:rPr>
                <w:rFonts w:cs="Times New Roman" w:ascii="Times New Roman" w:hAnsi="Times New Roman"/>
                <w:bCs/>
                <w:i w:val="false"/>
                <w:color w:val="000000"/>
                <w:spacing w:val="-8"/>
                <w:sz w:val="20"/>
                <w:szCs w:val="20"/>
                <w:lang w:val="ru-RU" w:eastAsia="ru-RU"/>
              </w:rPr>
              <w:t xml:space="preserve">вижение поездов на участках </w:t>
            </w:r>
            <w:r>
              <w:rPr>
                <w:rStyle w:val="Style20"/>
                <w:rFonts w:cs="Times New Roman" w:ascii="Times New Roman" w:hAnsi="Times New Roman"/>
                <w:i w:val="false"/>
                <w:color w:val="000000"/>
                <w:sz w:val="20"/>
                <w:szCs w:val="20"/>
                <w:lang w:val="ru-RU" w:eastAsia="ru-RU"/>
              </w:rPr>
              <w:t>железнодорожных путей, оборудованных устройствами автоматической локомотивной сигнализации, применяемой как самостоятельная система интервального регулирования движения поездов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положение. Приём и отправление поездов. Производство манёвров.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№5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Движение поездов при автоматической блокировке.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1150" w:hRule="atLeast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19. 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организации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д</w:t>
            </w:r>
            <w:r>
              <w:rPr>
                <w:bCs/>
                <w:spacing w:val="-8"/>
                <w:sz w:val="20"/>
                <w:szCs w:val="20"/>
              </w:rPr>
              <w:t>вижение поездов на участках оборудованных полуавтоматической блокировкой., электрожезловой системой.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Движение поездов при полуавтоматической блокировке, электрожезловой системе.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20</w:t>
            </w:r>
            <w:r>
              <w:rPr>
                <w:rFonts w:eastAsia="Calibri"/>
                <w:b/>
                <w:bCs/>
                <w:sz w:val="20"/>
                <w:szCs w:val="20"/>
                <w:shd w:fill="FFFFFF" w:val="clear"/>
              </w:rPr>
              <w:t xml:space="preserve">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shd w:fill="FFFFFF" w:val="clear"/>
              </w:rPr>
              <w:t>Движение поездов при неисправности полуавтоматической блокировки,</w:t>
            </w:r>
            <w:r>
              <w:rPr>
                <w:bCs/>
                <w:spacing w:val="-8"/>
                <w:sz w:val="20"/>
                <w:szCs w:val="20"/>
              </w:rPr>
              <w:t xml:space="preserve"> электрожезловой системы.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Движение поездов при неисправности полуавтоматической блокировке, электрожезловой системе.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pacing w:val="-8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№3 Раздел 1. Приложение №4 Раздел 1,2,3. Инструкция по движению поездов и маневровой работе на железнодорожном транспорте РФ.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Порядок организации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д</w:t>
            </w:r>
            <w:r>
              <w:rPr>
                <w:bCs/>
                <w:spacing w:val="-8"/>
                <w:sz w:val="20"/>
                <w:szCs w:val="20"/>
              </w:rPr>
              <w:t>вижение поездов на участках оборудованных полуавтоматической блокировкой., электрожезловой системой.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1150" w:hRule="atLeast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21. </w:t>
            </w:r>
          </w:p>
          <w:p>
            <w:pPr>
              <w:pStyle w:val="Normal"/>
              <w:jc w:val="center"/>
              <w:rPr>
                <w:spacing w:val="-12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организации движение поездов при использовании телефонных средствах связи, с разграничением временем</w:t>
            </w:r>
            <w:r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Общие положения. Порядок ведения журнала поездных телефонограмм.</w:t>
            </w:r>
            <w:r>
              <w:rPr>
                <w:bCs/>
                <w:sz w:val="20"/>
                <w:szCs w:val="20"/>
              </w:rPr>
              <w:t xml:space="preserve"> Формы передаваемых телефонограмм при </w:t>
            </w:r>
            <w:r>
              <w:rPr>
                <w:bCs/>
                <w:spacing w:val="-8"/>
                <w:sz w:val="20"/>
                <w:szCs w:val="20"/>
              </w:rPr>
              <w:t>движение поездов на однопутных и двухпутных  участках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>
          <w:trHeight w:val="920" w:hRule="atLeast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22.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организации движения поездов при перерыве действия всех систем интервального регулирования движения поездов и связи</w:t>
            </w:r>
            <w:r>
              <w:rPr>
                <w:bCs/>
                <w:spacing w:val="-8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Общие положения.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Порядок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</w:t>
            </w:r>
            <w:r>
              <w:rPr>
                <w:bCs/>
                <w:spacing w:val="-8"/>
                <w:sz w:val="20"/>
                <w:szCs w:val="20"/>
              </w:rPr>
              <w:t>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pacing w:val="-8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№7 Раздел 1, 2, 3. Инструкция по движению поездов и маневровой работе на железнодорожном транспорте РФ. Индивидуальное задание: Сообщение на тему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Порядок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</w:t>
            </w:r>
            <w:r>
              <w:rPr>
                <w:bCs/>
                <w:spacing w:val="-8"/>
                <w:sz w:val="20"/>
                <w:szCs w:val="20"/>
              </w:rPr>
              <w:t>рганизации движения поездов при перерыве действия всех систем интервального регулирования движения поездов и связи.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>
          <w:trHeight w:val="700" w:hRule="atLeast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23. 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организации движения поездов при возникновении аварийных и нестандартных ситуаций на перегоне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организации движения поездов при возникновении аварийных и нестандартных ситуаций на перегоне.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№8 Раздел 1, 2, 3. Инструкция по движению поездов и маневровой работе на железнодорожном транспорте РФ. Индивидуальное задание: Сообщение на тему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Порядок организации движения поездов при возникновении аварийных и нестандартных ситуаций на перегоне.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>
          <w:trHeight w:val="1380" w:hRule="atLeast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24.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организации приёма и отправления поездов, в том числе на участках, оборудованных системой телеуправления. Порядок организации маневровой работы.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bCs/>
                <w:sz w:val="20"/>
                <w:szCs w:val="20"/>
              </w:rPr>
              <w:t>Порядок организации приёма и отправления поездов, в том числе на участках, оборудованных системой телеуправления.</w:t>
            </w:r>
            <w:r>
              <w:rPr>
                <w:bCs/>
                <w:spacing w:val="-8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Общие положения. Руководство маневровой работой. Требования к работникам при производстве манёвров. Закрепление вагонов. Скорости при манёврах.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ПК1.3; ЛР 19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 Техническая эксплуатация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75/25/50/20/-/30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системе технического обслуживания и ремонта электровозов. Способы обслуживания электровозов.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 распоряжения ОАО "РЖД" от 21 сентября 2018 г. N 2070/р "О внесении изменений в распоряжения ОАО "РЖД" от 11 августа 2016 года N 1651 р и от 30 декабря 2016 года N 2796р и признании утратившими силу некоторых документов ОАО "РЖД"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систем электроподвижного состава к работе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работе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autoSpaceDE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изучение распоряжения ОАО "РЖД" от 09.10.2017 n 2050р (ред. от 20.01.2020) "об утверждении правил по охране труда при эксплуатации локомотивов ОАО "РЖД"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2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autoSpaceDE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Приёмка электровоза электроподвижного состава в депо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 xml:space="preserve">Обязанности локомотивной бригады. </w:t>
            </w:r>
            <w:r>
              <w:rPr>
                <w:spacing w:val="-4"/>
                <w:sz w:val="20"/>
                <w:szCs w:val="20"/>
              </w:rPr>
              <w:t>Должностная инструкция</w:t>
            </w:r>
            <w:r>
              <w:rPr>
                <w:b/>
                <w:spacing w:val="-4"/>
                <w:sz w:val="20"/>
                <w:szCs w:val="20"/>
              </w:rPr>
              <w:t>.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распоряжения ОАО «РЖД» от 24 сентября 2021 г. № 2082/р «Об утверждении Типовых должностных инструкций работников локомотивных бригад».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Явка на работу.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приказа Минтранса России от 11 октября 2021 г. № 339 (с изменениями и дополнениями «Об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№3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включения электрических аппаратов и вспомогательных машин на электроподвижном составе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подготовить сообщение о последовательном включении электрических машин и аппаратов на 3ЭС5К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2019. Ч.1.— 371 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№4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электровоза электроподвижного состава в депо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электровоза при выезде из депо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изучение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распоряжения ОАО "РЖД" от 09.10.2017 n 2050р (ред. от 20.01.2020) "об утверждении правил по охране труда при эксплуатации локомотивов ОАО "РЖД"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№5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электроподвижного состава на станции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№6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Приёмка электровоза ВЛ -80С на станции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Cs/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механического оборудования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№7 в форме практической подготовки</w:t>
            </w:r>
          </w:p>
          <w:p>
            <w:pPr>
              <w:pStyle w:val="Normal"/>
              <w:rPr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Опробование тормозов локомотива на стоянке.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autoSpaceDE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электрических машин, трансформаторов, выпрямительных установок 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autoSpaceDE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распоряжения ОАО "РЖД" от 09.12.2019 N 2787/р (ред. от 16.03.2022) "Об утверждении Инструкции по охране труда для машинистов локомотивов, работающих без помощников машинистов при эксплуатации локомотивов ОАО "РЖД"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№8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Опробование тормозов локомотива при выезде из депо.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№9 в форме практической подготовки</w:t>
            </w:r>
          </w:p>
          <w:p>
            <w:pPr>
              <w:pStyle w:val="Normal"/>
              <w:autoSpaceDE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Прицепка локомотива к пассажирскому составу.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№10 в форме практической подготовки</w:t>
            </w:r>
          </w:p>
          <w:p>
            <w:pPr>
              <w:pStyle w:val="Normal"/>
              <w:autoSpaceDE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Прицепка локомотива к грузовому составу.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autoSpaceDE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18"/>
                <w:szCs w:val="20"/>
              </w:rPr>
              <w:t>распоряжения</w:t>
            </w:r>
            <w:r>
              <w:rPr>
                <w:sz w:val="20"/>
                <w:szCs w:val="20"/>
              </w:rPr>
              <w:t xml:space="preserve"> от 7 ноября 2018 года № 2364/р Об обеспечении безопасной эксплуатации технических сооружений и устройств, железных дорог при строительстве, реконструкции и (или) ремонте объектов инфраструктуры ОАО "РЖД"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11 в форме практической подготовки</w:t>
            </w:r>
          </w:p>
          <w:p>
            <w:pPr>
              <w:pStyle w:val="Normal"/>
              <w:autoSpaceDE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Опробование тормозов в грузовом поезде.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12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Опробование тормозов в пассажирском поезде.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электрических аппаратов 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распоряжения от 14 ноября 2019 г. n 2534/р об утверждении положения о локомотивной бригаде центральной дирекции моторвагонного подвижного состава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13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Заполнение справки о тормозах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ЛР25 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Cs/>
                <w:color w:val="FF66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Управление электровозом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распоряжения от 14 ноября 2019 г. n 2534/р об утверждении положения о локомотивной бригаде центральной дирекции моторвагонного подвижного состава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14 в форме практической подготовки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справки о тормозах формы ВУ-45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 Тема 1.8. Автоматические тормоза подвижного состава, для специальности 23.02.06 Техническая эксплуатация подвижного состава железных дорог (Протокол Методического совета от 13.09.2019г. № 1).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«Порядок заполнения справки ВУ-45 в различных ситуациях»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15 в форме практической подготовки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поезда со станции формирования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Прицепка электровоза к составу. Трогание и разгон поезда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задание: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 Тема 1.8. Автоматические тормоза подвижного состава, для специальности 23.02.06 Техническая эксплуатация подвижного состава железных дорог (Протокол Методического совета от 13.09.2019г. № 1). 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«Трогание поезда и разгон»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ЛР-27</w:t>
            </w:r>
          </w:p>
        </w:tc>
      </w:tr>
      <w:tr>
        <w:trPr>
          <w:trHeight w:val="399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Вождение поездов               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2.4 Электроснабжение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54/18/36/26/10/-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1.Схемы питания электроподвижного состава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Схема электроснабжения электрифицированных железных дорог, тяговых подстанций и нетяговых потребителей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Введение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понятия об электроустановках. Схемы внешнего и тягового электроснабжения электрифицированных железных дорог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1: Общие понятия об электроустановках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электрической тяги железных дорог России. Классификация электроустановок по надёжности и безопасности электроснабжения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электроснабжения нетяговых потребителей электрифицированных железных дорог. Схема ДПР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5: Схемы электроснабжения нетяговых потребителей электрифицированных дорог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Схема тягового электроснабжения по системе однофазного переменного тока напряжением 25кВ и по системе однофазного переменного тока 2х25кВ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"Исследование электрической схемы тягового электроснабжения по системе однофазного переменного тока 25 кВ"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416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6: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"Исследование электрической схемы тягового электроснабжения по системе однофазного переменного тока 2х25 кВ"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6: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2. Тяговые подстанции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классификация и схемы питания тяговых подстанций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"Исследование устройства и работы тяговой подстанции однофазного переменного тока напряжением 25 кВ"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7: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3. Контактная сеть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контактной сети. Классификация подвесок. Конструкция простой и цепной подвесок.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цепных контактных подвесок. Стрела провеса контактного провода. Хорошие условия токосъёма.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"Исследование устройства цепных подвесок: некомпенсированная, полукомпенсированная, компенсированная"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8: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Изоляторы и изолирующие вставки. Провода и тросы контактных подвесок.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об опорах. Конструкции консолей. Жёсткие и гибкие поперечины</w:t>
            </w:r>
            <w:r>
              <w:rPr/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9: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Габариты устройств и конструкции контактной сети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"Исследование устройства контактной сети в местах сопряжения анкерных участков"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 работа с конспектом: Тема 10: Системы тягового электроснабжения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Секционирование и питание контактной сети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4. Защита систем электроснабжения ЭПС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Защита фидеров контактной сети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5.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Взаимодействие подвижного состава с устройствами электроснабжения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Механическое взаимодействие движущегося токоприёмника и контактной сети. Изнашивание контактной сети и токосъёмных элементов токоприёмника.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2.6 Локомотивные системы безопасности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54/18/36/26/10/-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6600"/>
                <w:sz w:val="20"/>
                <w:szCs w:val="20"/>
              </w:rPr>
            </w:pPr>
            <w:r>
              <w:rPr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Назначение и классификация локомотивных устройств безопасности.  Этапы развития устройств безопасности движения поездов.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Лекция 1.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рельсовых цепях, назначение, устройство и работа оборудования АЛСН. Классификация систем АЛС.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№1 в форме практической подготовки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устройства и работа локомотивного оборудования  АЛСН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Локомотивные устройства типовой  АЛСН, АЛС – ЕН.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Лекции 2, 3.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приборы безопасности.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Лекция 5.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устройства и работа оборудования ЭПК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Исследование устройства и работа оборудования КОН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принцип действия и правила эксплуатации телемеханической системы контроля бодрствования машиниста ТСКБМ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Лекции 15 и 21.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Практическое занятие №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</w:rPr>
              <w:t>Исследование устройства и работа оборудования ТСКБМ.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Унифицированная система автоматического торможения поездов САУТ-У и САУТ-ЦМ, КИО-САУТ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Лекции 11 и 12.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Практическое занятие № 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</w:rPr>
              <w:t>Исследование устройства и работа оборудования САУТ.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1"/>
              <w:spacing w:before="60" w:after="0"/>
              <w:ind w:left="300" w:hanging="280"/>
              <w:jc w:val="center"/>
              <w:rPr>
                <w:bCs w:val="false"/>
                <w:sz w:val="20"/>
                <w:szCs w:val="20"/>
                <w:lang w:val="ru-RU" w:eastAsia="en-US"/>
              </w:rPr>
            </w:pPr>
            <w:r>
              <w:rPr>
                <w:bCs w:val="false"/>
                <w:sz w:val="20"/>
                <w:szCs w:val="20"/>
                <w:lang w:val="en-US" w:eastAsia="en-US"/>
              </w:rPr>
              <w:t>Содержание учебного материала</w:t>
            </w:r>
          </w:p>
          <w:p>
            <w:pPr>
              <w:pStyle w:val="311"/>
              <w:ind w:left="2" w:hanging="2"/>
              <w:jc w:val="both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en-US" w:eastAsia="en-US"/>
              </w:rPr>
              <w:t>Современные системы дополнительных приборов</w:t>
            </w:r>
            <w:r>
              <w:rPr>
                <w:b w:val="false"/>
                <w:bCs w:val="false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b w:val="false"/>
                <w:sz w:val="20"/>
                <w:szCs w:val="20"/>
              </w:rPr>
              <w:t>безопасности. Комплекс средств сбора и регистрации данных КПД-3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Лекция 14.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366" w:leader="none"/>
              </w:tabs>
              <w:spacing w:before="0" w:after="0"/>
              <w:ind w:hanging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Содержание учебного материала</w:t>
            </w:r>
          </w:p>
          <w:p>
            <w:pPr>
              <w:pStyle w:val="13"/>
              <w:tabs>
                <w:tab w:val="clear" w:pos="708"/>
                <w:tab w:val="left" w:pos="366" w:leader="none"/>
              </w:tabs>
              <w:spacing w:before="0" w:after="0"/>
              <w:ind w:hanging="0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Системы безопасности семейства КЛУБ. Унифицированное локомотивное устройство безопасности КЛУБ-У.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366" w:leader="none"/>
              </w:tabs>
              <w:spacing w:before="0" w:after="0"/>
              <w:ind w:hanging="0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Содержание учебного материала</w:t>
            </w:r>
          </w:p>
          <w:p>
            <w:pPr>
              <w:pStyle w:val="212"/>
              <w:tabs>
                <w:tab w:val="clear" w:pos="708"/>
                <w:tab w:val="left" w:pos="794" w:leader="none"/>
              </w:tabs>
              <w:rPr>
                <w:i w:val="false"/>
                <w:i w:val="false"/>
                <w:iCs w:val="false"/>
                <w:sz w:val="20"/>
                <w:szCs w:val="20"/>
                <w:lang w:val="en-US" w:eastAsia="en-US"/>
              </w:rPr>
            </w:pPr>
            <w:r>
              <w:rPr>
                <w:i w:val="false"/>
                <w:iCs w:val="false"/>
                <w:sz w:val="20"/>
                <w:szCs w:val="20"/>
                <w:lang w:val="en-US" w:eastAsia="en-US"/>
              </w:rPr>
              <w:t>Повышение надежности и эффективности внедрения КЛУБ-У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Лекции 17 и 18.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эксплуатации локомотивного оборудования КЛУБ в пути следования.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 xml:space="preserve"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 </w:t>
            </w:r>
            <w:r>
              <w:rPr>
                <w:sz w:val="20"/>
                <w:szCs w:val="20"/>
              </w:rPr>
              <w:t>Подготовить доклад на тему</w:t>
            </w:r>
            <w:r>
              <w:rPr>
                <w:rFonts w:eastAsia="Calibri"/>
                <w:sz w:val="22"/>
                <w:szCs w:val="22"/>
              </w:rPr>
              <w:t xml:space="preserve">: </w:t>
            </w:r>
            <w:r>
              <w:rPr>
                <w:sz w:val="20"/>
                <w:szCs w:val="20"/>
              </w:rPr>
              <w:t>Основные типы систем автоматического ведения поездов. Основные составляющие эффекта применения системы автоведения.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5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Исследование устройства и работы комплектов оборудования КЛУБ.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Назначение, устройство и принцип работы комплекса БЛОК.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работа с конспектом: Лекция 20. </w:t>
            </w:r>
            <w:r>
              <w:rPr>
                <w:rFonts w:eastAsia="Calibri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31</w:t>
            </w:r>
          </w:p>
        </w:tc>
      </w:tr>
      <w:tr>
        <w:trPr>
          <w:trHeight w:val="930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Электропитание устройств АЛСН на локомотивах. Помехи и помехозащищенность локомотивных устройств безопасности.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6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183/61/122/66/28/28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 ТЭ и БД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40/12/28/16/12/-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25.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организации производства маневровой работы, формирование и пропуск поездов с вагонами, загруженными опасными грузами класса 1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Общие положения.  Формирование поездов. Следование поездов с взрывчатыми материалами. Действия в аварийных ситуациях.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№11. Раздел 1,2,3,4.  Инструкция по движению поездов и маневровой работе на железнодорожном транспорте РФ.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Организация и пропуск поездов с опасными грузами.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Основной источник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  <w:lang w:val="en-US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№6 В форме практической подготовки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поездов с опасными грузами класса I (взрывчатыми материалами).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  <w:lang w:val="en-US"/>
              </w:rPr>
            </w:pPr>
            <w:r>
              <w:rPr>
                <w:b/>
                <w:color w:val="FF6600"/>
                <w:sz w:val="20"/>
                <w:szCs w:val="20"/>
                <w:lang w:val="en-US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№7 В форме практической подготовки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Движение поездов при полуавтоблокировке.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  <w:lang w:val="en-US"/>
              </w:rPr>
            </w:pPr>
            <w:r>
              <w:rPr>
                <w:b/>
                <w:color w:val="FF6600"/>
                <w:sz w:val="20"/>
                <w:szCs w:val="20"/>
                <w:lang w:val="en-US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№8 В форме практической подготовки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Движение поездов при </w:t>
            </w:r>
            <w:r>
              <w:rPr>
                <w:bCs/>
                <w:spacing w:val="-8"/>
                <w:sz w:val="20"/>
                <w:szCs w:val="20"/>
              </w:rPr>
              <w:t xml:space="preserve"> телефонных средствах связи.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26.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закрепления железнодорожного подвижного состава.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закрепления железнодорожного подвижного состава.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№12. Инструкция по движению поездов и маневровой работе на железнодорожном транспорте РФ. Сообщение на тему</w:t>
            </w:r>
            <w:r>
              <w:rPr>
                <w:sz w:val="20"/>
                <w:szCs w:val="20"/>
              </w:rPr>
              <w:t>: Порядок закрепления железнодорожного подвижного состава.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№9 В форме практической подготовки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поезду, остановившемуся на перегоне.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27. </w:t>
            </w:r>
          </w:p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8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pacing w:val="-8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№14. Инструкция по движению поездов и маневровой работе на железнодорожном транспорте РФ.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pacing w:val="-8"/>
                <w:sz w:val="20"/>
                <w:szCs w:val="20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 В форме практической подготовки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Манёвры на  железнодорожных станциях.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28.</w:t>
            </w:r>
          </w:p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Порядок выдачи предупреждений.</w:t>
            </w:r>
          </w:p>
          <w:p>
            <w:pPr>
              <w:pStyle w:val="Normal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8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Порядок выдачи предупреждений.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Cs/>
                <w:spacing w:val="-8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№15. Инструкция по движению поездов и маневровой работе на железнодорожном транспорте РФ. Индивидуальное задание: Сообщение на тему</w:t>
            </w:r>
            <w:r>
              <w:rPr>
                <w:sz w:val="20"/>
                <w:szCs w:val="20"/>
              </w:rPr>
              <w:t>:</w:t>
            </w:r>
            <w:r>
              <w:rPr>
                <w:bCs/>
                <w:spacing w:val="-8"/>
                <w:sz w:val="20"/>
                <w:szCs w:val="20"/>
              </w:rPr>
              <w:t xml:space="preserve"> Порядок выдачи предупреждений.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№11 В форме практической подготовки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выдачи предупреждений.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29.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</w:p>
          <w:p>
            <w:pPr>
              <w:pStyle w:val="Normal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</w:r>
          </w:p>
          <w:p>
            <w:pPr>
              <w:pStyle w:val="Normal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</w:r>
          </w:p>
          <w:p>
            <w:pPr>
              <w:pStyle w:val="Normal"/>
              <w:rPr>
                <w:rFonts w:eastAsia="Calibri"/>
                <w:b/>
                <w:b/>
                <w:bCs/>
                <w:spacing w:val="-8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8"/>
                <w:sz w:val="20"/>
                <w:szCs w:val="20"/>
              </w:rPr>
            </w:r>
          </w:p>
          <w:p>
            <w:pPr>
              <w:pStyle w:val="Heading2"/>
              <w:spacing w:before="0" w:after="0"/>
              <w:rPr>
                <w:rFonts w:eastAsia="Calibri"/>
                <w:b w:val="false"/>
                <w:b w:val="false"/>
                <w:bCs w:val="false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 w:val="false"/>
                <w:bCs w:val="false"/>
                <w:sz w:val="20"/>
                <w:szCs w:val="20"/>
                <w:lang w:val="ru-RU" w:eastAsia="ru-RU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>
          <w:trHeight w:val="1380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Приложение №16,17,18. Инструкция по движению поездов и маневровой работе на железнодорожном транспорте РФ. Индивидуальное задание: Сообщение на тему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pacing w:val="-8"/>
                <w:sz w:val="20"/>
                <w:szCs w:val="20"/>
              </w:rPr>
              <w:t>Порядок</w:t>
            </w:r>
            <w:r>
              <w:rPr>
                <w:sz w:val="20"/>
                <w:szCs w:val="20"/>
              </w:rPr>
              <w:t xml:space="preserve">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Cs w:val="false"/>
                <w:i w:val="false"/>
                <w:sz w:val="20"/>
                <w:szCs w:val="20"/>
                <w:lang w:val="ru-RU" w:eastAsia="ru-RU"/>
              </w:rPr>
              <w:t>Тема 30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z w:val="20"/>
                <w:szCs w:val="20"/>
                <w:lang w:val="ru-RU" w:eastAsia="ru-RU"/>
              </w:rPr>
              <w:t>.</w:t>
            </w:r>
          </w:p>
          <w:p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  <w:lang w:val="ru-RU" w:eastAsia="ru-RU"/>
              </w:rPr>
              <w:t>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sz w:val="20"/>
                <w:szCs w:val="20"/>
                <w:lang w:val="ru-RU" w:eastAsia="ru-RU"/>
              </w:rPr>
            </w:pPr>
            <w:r>
              <w:rPr>
                <w:rFonts w:eastAsia="Calibri" w:cs="Times New Roman"/>
                <w:b/>
                <w:bCs/>
                <w:i/>
                <w:sz w:val="20"/>
                <w:szCs w:val="20"/>
                <w:lang w:val="ru-RU" w:eastAsia="ru-RU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Heading2"/>
              <w:spacing w:before="0" w:after="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  <w:lang w:val="ru-RU" w:eastAsia="ru-RU"/>
              </w:rPr>
              <w:t>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  <w:lang w:val="en-US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Heading2"/>
              <w:shd w:fill="FFFFFF" w:val="clear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z w:val="20"/>
                <w:szCs w:val="20"/>
                <w:lang w:val="ru-RU" w:eastAsia="ru-RU"/>
              </w:rPr>
              <w:t xml:space="preserve">Домашнее задание: </w:t>
            </w: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  <w:lang w:val="ru-RU" w:eastAsia="ru-RU"/>
              </w:rPr>
              <w:t>Распоряжение ОАО "РЖД" от 12 декабря 2017 г. N 2580р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z w:val="20"/>
                <w:szCs w:val="20"/>
                <w:lang w:val="ru-RU" w:eastAsia="ru-RU"/>
              </w:rPr>
              <w:t>Индивидуальное задание: Сообщение на тему</w:t>
            </w: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pacing w:val="-8"/>
                <w:sz w:val="20"/>
                <w:szCs w:val="20"/>
                <w:lang w:val="ru-RU" w:eastAsia="ru-RU"/>
              </w:rPr>
              <w:t>Порядок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0"/>
                <w:szCs w:val="20"/>
                <w:lang w:val="ru-RU" w:eastAsia="ru-RU"/>
              </w:rPr>
              <w:t xml:space="preserve"> действий локомотивных бригад при вынужденной остановке поезда на перегоне вследствие схода с рельсов подвижного состава.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31.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Типовые требования к ведению регламента служебных переговоров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Типовые требования к ведению регламента служебных переговоров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>
          <w:trHeight w:val="931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Домашнее задание: </w:t>
            </w:r>
            <w:r>
              <w:rPr>
                <w:rFonts w:eastAsia="Calibri"/>
                <w:bCs/>
                <w:sz w:val="20"/>
                <w:szCs w:val="20"/>
              </w:rPr>
              <w:t>Приложение № 20. Раздел 1, 2, 3, 4, 5.  Инструкция по движению поездов и маневровой работе на железнодорожном транспорте РФ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Сообщение на тему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bCs/>
                <w:spacing w:val="-8"/>
                <w:sz w:val="20"/>
                <w:szCs w:val="20"/>
              </w:rPr>
              <w:t>Типовые требования к ведению регламента служебных переговоров.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Основной источник: </w:t>
            </w:r>
            <w:r>
              <w:rPr>
                <w:rFonts w:eastAsia="Calibri"/>
                <w:bCs/>
                <w:sz w:val="20"/>
                <w:szCs w:val="20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>
          <w:trHeight w:val="894" w:hRule="atLeast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32.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Классификация нарушений безопасности движения в поездной и маневровой работе на железных дорогах.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служебного расследования нарушений безопасности движения поездов.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ПК1.3; ЛР 19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2.2.Техническая эксплуатация ЭПС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33/11/22/10/-/12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autoSpaceDE w:val="false"/>
              <w:jc w:val="both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разрыва поезда и выдавливания вагонов.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autoSpaceDE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16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Ведение поезда по участку.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autoSpaceDE w:val="false"/>
              <w:jc w:val="both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Весовые нормы, руководящие подъемы, скорости движения. Режимные карты ведения поезда.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17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поезда по ломаному профилю пути.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autoSpaceDE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действий работников, связанных с движением поездов, в аварийных и нестандартных  ситуациях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 распоряжения ОАО «РЖД» от 12 декабря 2017 г. № 2580р 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18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Трогание поезда на подъеме</w:t>
            </w:r>
            <w:r>
              <w:rPr>
                <w:rFonts w:eastAsia="Calibri"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19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autoSpaceDE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Остановка поезда на спуске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20 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>
            <w:pPr>
              <w:pStyle w:val="Normal"/>
              <w:autoSpaceDE w:val="false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Вынужденная остановка поезда на перегоне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autoSpaceDE w:val="false"/>
              <w:jc w:val="both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действий при обнаружении неисправностей в электрических цепях.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распоряжения ОАО «РЖД» от 12 декабря 2017 г. № 2580р 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21 в форме практической подготовки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действий в случае появления признаков нарушения целостности тормозной магистрали поезда.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autoSpaceDE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конспектирование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распоряжения ОАО «РЖД» от 21 декабря 2020 г. № 2837/р «Об утверждении Инструкции по техническому обслуживанию, ремонту и испытанию тормозного оборудования локомотивов и моторвагонного подвижного состава».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ЭПС в зимних условиях. Нормативно-правовая и техническая документация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2.3 Поездная радиосвязь и регламент переговоров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56/20/36/28/8/-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Радиостанция, её история и назначение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работа с конспектом.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Индивидуальное задание: Сообщение на тему: История создания радио в России.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Общие принципы работы радиостанции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Классификация систем связи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работа с конспектом.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Индивидуальное задание: Сообщение на тему: Классификация систем связи.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№1 в форме практической подготовки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Переносная аппаратура поездной радиосвязи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Локомотивная аппаратура поездной радиосвязи. Поездная радиосвязь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Локомотивная аппаратура поездной радиосвязи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Устройство и правила эксплуатации поездных радиостанций: РВ-1,1М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Устройство и правила эксплуатации поездных радиостанций: РВС-1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Общие правила пользования поездной радиостанцией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№3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Аппаратура локомотивного комплекса "КВАРЦ"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переговоров при отправлении, при прицепке локомотива к составу, и последующем опробовании тормозов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переговоров в пути следования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работа с конспектом.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тему: Регламент переговоров в различных ситуациях возникающих в пути следования.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переговоров в пути следования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переговоров при маневровой работе, при подталкивании поездов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работа с конспектом.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тему: Регламент переговоров в различных ситуациях возникающих при маневровой работе и при подталкивании поездов.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переговоров при возникновении нестандартных и аварийных ситуаций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работа с конспектом.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задание: Сообщение на тему: Регламент переговоров в различных ситуациях возникающих в нестандартных и аварийных ситуациях.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переговоров при возникновении нестандартных и аварийных ситуаций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задание: проработка конспектов занятий.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№4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Регламент переговоров между машинистом и помощником машиниста, другими участниками, задействованными в движении поездов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ПК1.3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локомотивной бригады при неисправности радиостанции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19</w:t>
            </w:r>
          </w:p>
        </w:tc>
      </w:tr>
      <w:tr>
        <w:trPr>
          <w:trHeight w:val="70" w:hRule="atLeast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 Основы локомотивной тяги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54/18/36/12/8/16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Силы, действующие на поезд. Основные режимы движения поезда, сила тяги, сцепление колес с рельсом, повышение тяговых свойств локомотива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Домашнее задание: Лекция 1,2,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117с.,  сообщение </w:t>
            </w:r>
            <w:r>
              <w:rPr>
                <w:sz w:val="20"/>
                <w:szCs w:val="20"/>
              </w:rPr>
              <w:t xml:space="preserve"> на тему: «Особенности электрической тяги на переменном токе»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Тяговые характеристики. Характеристики тягового электродвигателя (ТЭД), на ободе колеса, локомотива. Сравнение ТЭД с различными возбуждениями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практическому занятию № 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№1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Пересчет электромеханических характеристик ТЭД»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3,4,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>
          <w:trHeight w:val="941" w:hRule="atLeast"/>
        </w:trPr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тяговой характеристики при износе бандажа колесной пары при изменении напряжения и поля ТЭД, пуск ЭПС; ограничения на использование силы тяги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практическому занятию № 2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Построение тяговой характеристики локомотива и действующих ограничений»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5,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117с., сообщение</w:t>
            </w:r>
            <w:r>
              <w:rPr>
                <w:sz w:val="20"/>
                <w:szCs w:val="20"/>
              </w:rPr>
              <w:t xml:space="preserve"> на тему «Факторы, влияющие на реализацию сил сцепления колёс с рельсами»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сопротивления движению поезда. Виды, физическая сущность, способы снижения, Способы расчета основного и дополнительного сопротивления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1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Расчет и построение удельных сил поезда в режиме выбега»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2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2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Расчет и построение удельных сил поезда в режиме тяги»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3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3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Расчет и построение удельных сил поезда в режиме торможения»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6,7,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117с., сообщение</w:t>
            </w:r>
            <w:r>
              <w:rPr>
                <w:sz w:val="20"/>
                <w:szCs w:val="20"/>
              </w:rPr>
              <w:t xml:space="preserve"> на тему «Подготовка профиля пути для выполнения тяговых расчётов»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Спрямление профиля пути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27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4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4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Спрямление профиля пути»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8, Курс лекций по ПМ 01 МДК 01.02 Тема 2.5 «Основы локомотивной тяги» для студентов специальности 23.02.06 (электроподвижной состав) [Текст] / А.С. Красноружский 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Тормозные силы поезда. Назначение, классификация. Расчет тормозных сил, тормозной коэффициент.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практическому занятию № 3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№3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Решение задач по тормозным силам поезда и расчет тормозного пути по номограмме»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9,10,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№3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Решение задач по тормозным силам поезда и расчет тормозного пути по номограмме»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5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4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5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6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6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Построение кривой времени»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7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7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Построение кривой тока»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7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27/9/18/14/4/-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2.5 Основы локомотивной тяги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27/9/18/14/4/-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поезда тормозными средствами.  Характеристики электрического торможения и принципы регулирования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11,12,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Тормозные задачи и методы их решения. Решение тормозных задач с помощью номограмм.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13,14,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поезда. Методы расчёта массы поезда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практическому занятию № 4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№4 в форме практической подготовки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Расчет массы поезда с проверкой на трогание с места на расчетном подъеме»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15,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движения поезда в режимах тяги, выбега и торможения.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16,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движения поезда. Диаграмма удельных ускоряющих и замедляющих сил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17,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и графический методы решения уравнения движения поезда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18, 19,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приёмы построения кривой скорости в функции пути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20, 21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№5 в форме практической подготовки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«Практические приёмы построения кривой времени в функции пути»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 семестр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48/16/32/24/6/2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2.5 Основы локомотивной тяги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18/6/12/10/-/2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электрической энергии. Токовые характеристики электроподвижного состава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bCs/>
                <w:sz w:val="20"/>
                <w:szCs w:val="20"/>
              </w:rPr>
              <w:t xml:space="preserve">Домашнее задание: Лекция 22, 23,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117с., 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сообщение</w:t>
            </w:r>
            <w:r>
              <w:rPr>
                <w:sz w:val="20"/>
                <w:szCs w:val="20"/>
              </w:rPr>
              <w:t xml:space="preserve"> на тему «Параметры и характеристики нагревания обмоток электрических машин»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кривых тока электроподвижного состава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лабораторной работе № 8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Лабораторное занятие № 8</w:t>
            </w:r>
            <w:r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Построение кривой нагрева тяговых двигателей»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24,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117с., сообщение</w:t>
            </w:r>
            <w:r>
              <w:rPr>
                <w:sz w:val="20"/>
                <w:szCs w:val="20"/>
              </w:rPr>
              <w:t xml:space="preserve"> на тему «Полный ток и активная составляющая полного тока»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Факторы, влияющие на расход электрической энергии. Методы определения расхода электроэнергии. </w:t>
            </w:r>
            <w:r>
              <w:rPr>
                <w:rFonts w:eastAsia="Calibri"/>
                <w:bCs/>
                <w:sz w:val="20"/>
                <w:szCs w:val="20"/>
              </w:rPr>
              <w:t>Полный и удельный расход электрической энергии.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подготовка к практическому занятию № 5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Определение полного и удельного расхода электрической энергии на тягу поездов»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Домашнее задание: Лекция 25, 26, 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117с., сообщение</w:t>
            </w:r>
            <w:r>
              <w:rPr>
                <w:sz w:val="20"/>
                <w:szCs w:val="20"/>
              </w:rPr>
              <w:t xml:space="preserve"> на тему «Способы уменьшения расхода электрической энергии»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Способы экономии электрической энергии. Контрольная работа.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2.7 Высокоскоростное движение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30/10/20/14/6/-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</w:tr>
      <w:tr>
        <w:trPr/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713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учебного материала.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 появления и развития высокоскоростного движения в России и мире.  Основные принципы построения современного высокоскоростного подвижного состава.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обучающихся</w:t>
            </w:r>
          </w:p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Домашнее задание: </w:t>
            </w:r>
            <w:r>
              <w:rPr>
                <w:bCs/>
                <w:sz w:val="18"/>
                <w:szCs w:val="18"/>
              </w:rPr>
              <w:t>Высокоскоростное железнодорожное движение. Мировой опыт и перспективы развития в России Глава12 стр.3. Индивидуальное задание: Сообщение на тему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Развитие высокоскоростного движения в мире.</w:t>
            </w:r>
          </w:p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учебного материала.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Динамика и взаимодействие подвижного состава и пути.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обучающихся</w:t>
            </w:r>
          </w:p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Домашнее задание: </w:t>
            </w:r>
            <w:r>
              <w:rPr>
                <w:bCs/>
                <w:sz w:val="18"/>
                <w:szCs w:val="18"/>
              </w:rPr>
              <w:t>Глава13.1 стр.34</w:t>
            </w:r>
          </w:p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19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Практическое занятие №1 В форме практической подготовки   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Тема: Действие лобового сопротивления воздуха на предметы различных форм.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учебного материала.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Особенности тормозного оборудования и систем управления высокоскоростным подвижным составом. </w:t>
            </w:r>
            <w:r>
              <w:rPr>
                <w:sz w:val="18"/>
                <w:szCs w:val="18"/>
              </w:rPr>
              <w:t>Особенности конструкции высокоскоростных поездов «САПСАН» И «АЛЛЕГРО»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обучающихся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Домашнее задание: Особенности конструкции высокоскоростных поездов «САПСАН» И «АЛЛЕГРО» </w:t>
            </w:r>
            <w:r>
              <w:rPr>
                <w:bCs/>
                <w:sz w:val="18"/>
                <w:szCs w:val="18"/>
              </w:rPr>
              <w:t>Глава 16 стр.187 Глава15 стр.168. Индивидуальное задание: Сообщение на тему</w:t>
            </w:r>
            <w:r>
              <w:rPr>
                <w:sz w:val="18"/>
                <w:szCs w:val="18"/>
              </w:rPr>
              <w:t>: Конструктивные особенности высокоскоростных поездов.</w:t>
            </w:r>
          </w:p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учебного материала.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безопасной эксплуатации высокоскоростных железнодорожных магистралей. </w:t>
            </w:r>
            <w:r>
              <w:rPr>
                <w:bCs/>
                <w:sz w:val="18"/>
                <w:szCs w:val="18"/>
              </w:rPr>
              <w:t xml:space="preserve"> Опыт подготовки локомотивных бригад для обслуживания скоростных поездов в России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Домашнее задание: Обеспечение безопасной эксплуатации высокоскоростных железнодорожных магистралей. </w:t>
            </w:r>
            <w:r>
              <w:rPr>
                <w:bCs/>
                <w:sz w:val="18"/>
                <w:szCs w:val="18"/>
              </w:rPr>
              <w:t xml:space="preserve">Глава 17 стр.227. </w:t>
            </w:r>
            <w:r>
              <w:rPr>
                <w:sz w:val="18"/>
                <w:szCs w:val="18"/>
              </w:rPr>
              <w:t xml:space="preserve">Обеспечение безопасной эксплуатации высокоскоростных железнодорожных магистралей. </w:t>
            </w:r>
            <w:r>
              <w:rPr>
                <w:bCs/>
                <w:sz w:val="18"/>
                <w:szCs w:val="18"/>
              </w:rPr>
              <w:t>Глава 17.8 стр.272.</w:t>
            </w:r>
          </w:p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учебного материала.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Обслуживание пассажиров, вокзальные комплексы ВМС. </w:t>
            </w:r>
            <w:r>
              <w:rPr>
                <w:sz w:val="18"/>
                <w:szCs w:val="18"/>
              </w:rPr>
              <w:t xml:space="preserve"> Обслуживание и ремонт стационарных устройств ВСМ.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обучающихся</w:t>
            </w:r>
          </w:p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Домашнее задание: </w:t>
            </w:r>
            <w:r>
              <w:rPr>
                <w:bCs/>
                <w:sz w:val="18"/>
                <w:szCs w:val="18"/>
              </w:rPr>
              <w:t>Обслуживание пассажиров, вокзальные комплексы ВМС. Глава 19 стр.293.</w:t>
            </w:r>
            <w:r>
              <w:rPr>
                <w:sz w:val="18"/>
                <w:szCs w:val="18"/>
              </w:rPr>
              <w:t xml:space="preserve"> Обслуживание и ремонт стационарных устройств ВСМ. </w:t>
            </w:r>
            <w:r>
              <w:rPr>
                <w:bCs/>
                <w:sz w:val="18"/>
                <w:szCs w:val="18"/>
              </w:rPr>
              <w:t>Глава 20 стр.317.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Практическое занятие №2 В форме практической подготовки    </w:t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учебного материала.</w:t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 электроснабжения и контактной сети ВСМ.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FF6600"/>
                <w:sz w:val="20"/>
                <w:szCs w:val="20"/>
              </w:rPr>
            </w:pPr>
            <w:r>
              <w:rPr>
                <w:b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обучающихся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</w:rPr>
              <w:t xml:space="preserve">Домашнее задание: Обслуживание систем электроснабжения и контактной сети ВСМ. </w:t>
            </w:r>
            <w:r>
              <w:rPr>
                <w:bCs/>
                <w:sz w:val="18"/>
                <w:szCs w:val="18"/>
              </w:rPr>
              <w:t xml:space="preserve">Глава 20.4. стр.317. </w:t>
            </w:r>
            <w:r>
              <w:rPr>
                <w:sz w:val="18"/>
                <w:szCs w:val="18"/>
              </w:rPr>
              <w:t xml:space="preserve"> Обеспечение безопасной эксплуатации высокоскоростных железнодорожных магистралей. </w:t>
            </w:r>
            <w:r>
              <w:rPr>
                <w:bCs/>
                <w:sz w:val="18"/>
                <w:szCs w:val="18"/>
              </w:rPr>
              <w:t>Глава 21 стр.362.</w:t>
            </w:r>
          </w:p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Основной источник: </w:t>
            </w:r>
            <w:r>
              <w:rPr>
                <w:sz w:val="18"/>
                <w:szCs w:val="18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31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Практическое занятие №3 В форме практической подготовки    </w:t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Тема: Изучение действий постоянных магнитов и электромагнитов.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13</w:t>
            </w:r>
          </w:p>
        </w:tc>
      </w:tr>
      <w:tr>
        <w:trPr/>
        <w:tc>
          <w:tcPr>
            <w:tcW w:w="39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6600"/>
                <w:sz w:val="20"/>
                <w:szCs w:val="20"/>
              </w:rPr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учебного материала.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Организация обслуживания и ремонта высокоскоростного подвижного состава. </w:t>
            </w:r>
            <w:r>
              <w:rPr>
                <w:sz w:val="18"/>
                <w:szCs w:val="18"/>
              </w:rPr>
              <w:t xml:space="preserve"> Обслуживание и ремонт стационарных устройств ВСМ. </w:t>
            </w:r>
            <w:r>
              <w:rPr>
                <w:bCs/>
                <w:sz w:val="18"/>
                <w:szCs w:val="18"/>
              </w:rPr>
              <w:t>Организация обслуживания и ремонта высокоскоростного подвижного состава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ПК1.3 ЛР 13</w:t>
            </w:r>
          </w:p>
        </w:tc>
      </w:tr>
      <w:tr>
        <w:trPr>
          <w:trHeight w:val="268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eastAsia="Calibri"/>
                <w:bCs/>
                <w:color w:val="FF6600"/>
                <w:sz w:val="20"/>
                <w:szCs w:val="20"/>
              </w:rPr>
            </w:pPr>
            <w:r>
              <w:rPr>
                <w:rFonts w:eastAsia="Calibri"/>
                <w:bCs/>
                <w:color w:val="FF6600"/>
                <w:sz w:val="20"/>
                <w:szCs w:val="20"/>
              </w:rPr>
            </w:r>
          </w:p>
        </w:tc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МДК 01.02 экзамены: семестры 5, 6, 8; другие формы контроля: семестры 7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Учебная практика (УП.01.01 учебная практика (слесарная и электромонтажная)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>
            <w:pPr>
              <w:pStyle w:val="34"/>
              <w:jc w:val="both"/>
              <w:rPr/>
            </w:pPr>
            <w:r>
              <w:rPr>
                <w:b w:val="false"/>
                <w:bCs w:val="false"/>
                <w:color w:val="000000"/>
                <w:lang w:val="ru-RU" w:eastAsia="ru-RU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  <w:p>
            <w:pPr>
              <w:pStyle w:val="34"/>
              <w:jc w:val="both"/>
              <w:rPr/>
            </w:pPr>
            <w:r>
              <w:rPr>
                <w:b w:val="false"/>
                <w:bCs w:val="false"/>
                <w:color w:val="000000"/>
                <w:lang w:val="ru-RU" w:eastAsia="ru-RU"/>
              </w:rPr>
              <w:t>Электромонтажные работы (разделка, сращивание, монтаж проводов;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>
          <w:trHeight w:val="910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Учебная практика УП.01.02 учебная практика (механическая и электросварочная)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>
            <w:pPr>
              <w:pStyle w:val="34"/>
              <w:jc w:val="both"/>
              <w:rPr>
                <w:b w:val="false"/>
                <w:b w:val="false"/>
                <w:bCs w:val="false"/>
                <w:color w:val="000000"/>
                <w:lang w:val="ru-RU" w:eastAsia="ru-RU"/>
              </w:rPr>
            </w:pPr>
            <w:r>
              <w:rPr>
                <w:b w:val="false"/>
                <w:bCs w:val="false"/>
                <w:color w:val="000000"/>
                <w:lang w:val="ru-RU" w:eastAsia="ru-RU"/>
              </w:rPr>
              <w:t>Обработка металлов на токарном станке.</w:t>
            </w:r>
          </w:p>
          <w:p>
            <w:pPr>
              <w:pStyle w:val="34"/>
              <w:jc w:val="both"/>
              <w:rPr/>
            </w:pPr>
            <w:r>
              <w:rPr>
                <w:b w:val="false"/>
                <w:bCs w:val="false"/>
                <w:color w:val="000000"/>
                <w:lang w:val="ru-RU" w:eastAsia="ru-RU"/>
              </w:rPr>
              <w:t>Электросварочные работы (сварка пластин при различных положениях шва).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>
          <w:trHeight w:val="706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98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 У</w:t>
            </w:r>
            <w:r>
              <w:rPr>
                <w:b/>
                <w:sz w:val="20"/>
                <w:szCs w:val="20"/>
              </w:rPr>
              <w:t>П.01.03 учебная практика (вводная –ознакомительная)</w:t>
            </w:r>
          </w:p>
          <w:p>
            <w:pPr>
              <w:pStyle w:val="Normal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работ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общего и вводного инструктажей по охране труда и противопожарной безопасности. </w:t>
            </w:r>
          </w:p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механических частей локомотива и кузова от грязи</w:t>
            </w:r>
          </w:p>
          <w:p>
            <w:pPr>
              <w:pStyle w:val="Normal"/>
              <w:jc w:val="both"/>
              <w:rPr>
                <w:rFonts w:eastAsia="Calibri"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запасных частей, инструментов и материалов</w:t>
            </w:r>
          </w:p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работоспособности слесарного инструмента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работами, связанными с ремонтом, заменой неисправных  и изготовлением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несложных деталей подвижного состава железнодорожного транспорта.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>
          <w:trHeight w:val="1468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ind w:right="98" w:hanging="0"/>
              <w:rPr/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u-RU" w:eastAsia="ru-RU"/>
              </w:rPr>
              <w:t>Практика по профилю специальности</w:t>
            </w:r>
            <w:r>
              <w:rPr>
                <w:rFonts w:eastAsia="Calibri"/>
                <w:b/>
                <w:bCs w:val="false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ПП.01.01 практика по профилю специальности (ремонтная))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>
            <w:pPr>
              <w:pStyle w:val="Normal"/>
              <w:shd w:fill="FFFFFF" w:val="clear"/>
              <w:ind w:right="74" w:hanging="0"/>
              <w:jc w:val="both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 xml:space="preserve">Определение (оценка) технического состояния оборудования узлов и агрегатов средней сложности подвижного состава железнодорожного транспорта. </w:t>
            </w:r>
          </w:p>
          <w:p>
            <w:pPr>
              <w:pStyle w:val="Normal"/>
              <w:shd w:fill="FFFFFF" w:val="clear"/>
              <w:ind w:right="74" w:hanging="0"/>
              <w:jc w:val="both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Техническое обслуживание оборудования, узлов и агрегатов средней сложности подвижного состава железнодорожного транспорта.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pacing w:val="-7"/>
                <w:sz w:val="20"/>
                <w:szCs w:val="20"/>
              </w:rPr>
              <w:t>Замена негодного оборудования, узлов и агрегатов средней сложности подвижного состава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>железнодорожного транспорта.</w:t>
            </w:r>
          </w:p>
          <w:p>
            <w:pPr>
              <w:pStyle w:val="Normal"/>
              <w:jc w:val="both"/>
              <w:rPr>
                <w:rFonts w:eastAsia="Calibri"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50" w:leader="none"/>
                <w:tab w:val="left" w:pos="780" w:leader="none"/>
                <w:tab w:val="center" w:pos="115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 ЛР 13</w:t>
            </w:r>
          </w:p>
        </w:tc>
      </w:tr>
      <w:tr>
        <w:trPr>
          <w:trHeight w:val="910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ind w:right="98" w:hanging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u-RU" w:eastAsia="ru-RU"/>
              </w:rPr>
              <w:t>Практика по профилю специальности</w:t>
            </w:r>
            <w:r>
              <w:rPr>
                <w:rFonts w:eastAsia="Calibri"/>
                <w:b/>
                <w:bCs w:val="false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Calibri"/>
                <w:b/>
                <w:bCs w:val="false"/>
                <w:color w:val="000000"/>
                <w:sz w:val="20"/>
                <w:szCs w:val="20"/>
                <w:lang w:val="ru-RU" w:eastAsia="ru-RU"/>
              </w:rPr>
              <w:t>(</w:t>
            </w: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ПП.01.02 практика по профилю специальности (эксплуатационная)</w:t>
            </w:r>
          </w:p>
          <w:p>
            <w:pPr>
              <w:pStyle w:val="35"/>
              <w:ind w:right="98" w:hanging="0"/>
              <w:rPr>
                <w:b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Виды работ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локомотива к работе, приемка и проведение ТО.</w:t>
            </w:r>
          </w:p>
          <w:p>
            <w:pPr>
              <w:pStyle w:val="Footnote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Проверка работоспособности систем локомотива 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Управление и контроль за работой систем локомотива, ТО в пути следования.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Приведение систем локомотива в нерабочее состояние, сдача.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Выполнения требований сигналов.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Подача сигналов для других работников. 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и проверка правильности заполнения поездной документации.</w:t>
            </w:r>
          </w:p>
          <w:p>
            <w:pPr>
              <w:pStyle w:val="Normal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Определение неисправного состояния подвижного состава по внешним признакам.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</w:rPr>
              <w:t>Изучение</w:t>
            </w:r>
            <w:r>
              <w:rPr>
                <w:rFonts w:cs="Arial" w:ascii="Arial" w:hAnsi="Arial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т</w:t>
            </w:r>
            <w:r>
              <w:rPr>
                <w:sz w:val="20"/>
                <w:szCs w:val="20"/>
              </w:rPr>
              <w:t xml:space="preserve">ехническо-распорядительного акта железнодорожной </w:t>
            </w:r>
            <w:r>
              <w:rPr>
                <w:bCs/>
                <w:sz w:val="20"/>
                <w:szCs w:val="20"/>
              </w:rPr>
              <w:t>станции</w:t>
            </w:r>
            <w:r>
              <w:rPr>
                <w:rFonts w:cs="Arial" w:ascii="Arial" w:hAnsi="Arial"/>
                <w:sz w:val="19"/>
                <w:szCs w:val="19"/>
              </w:rPr>
              <w:t xml:space="preserve"> (</w:t>
            </w:r>
            <w:r>
              <w:rPr>
                <w:sz w:val="20"/>
                <w:szCs w:val="20"/>
              </w:rPr>
              <w:t>далее - ТРА станци</w:t>
            </w:r>
            <w:r>
              <w:rPr>
                <w:sz w:val="20"/>
              </w:rPr>
              <w:t>й), профиля обслуживаемых участков, расположение светофоров, сигнальных указателей и знаков.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98" w:hanging="0"/>
              <w:jc w:val="both"/>
              <w:rPr>
                <w:rFonts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50" w:leader="none"/>
                <w:tab w:val="left" w:pos="780" w:leader="none"/>
                <w:tab w:val="center" w:pos="115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ПК1.3 ЛР 25</w:t>
            </w:r>
          </w:p>
        </w:tc>
      </w:tr>
      <w:tr>
        <w:trPr>
          <w:trHeight w:val="70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ind w:right="98" w:hanging="0"/>
              <w:rPr>
                <w:rFonts w:eastAsia="Calibri"/>
                <w:b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u-RU" w:eastAsia="ru-RU"/>
              </w:rPr>
              <w:t>Промежуточная аттестация: дифференцированный зачет по УП.01.01; УП.01.02; УП.01.03; ПП.01.01; ПП.01.02; ПП.01.01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50" w:leader="none"/>
                <w:tab w:val="left" w:pos="780" w:leader="none"/>
                <w:tab w:val="center" w:pos="1155" w:leader="none"/>
              </w:tabs>
              <w:snapToGrid w:val="false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055" w:hRule="atLeast"/>
        </w:trPr>
        <w:tc>
          <w:tcPr>
            <w:tcW w:w="11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30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/>
            </w:pPr>
            <w:r>
              <w:rPr>
                <w:rFonts w:eastAsia="Calibri"/>
                <w:bCs/>
                <w:sz w:val="20"/>
                <w:szCs w:val="20"/>
              </w:rPr>
              <w:t>Для характеристики уровня освоения учебного материала используются следующие обозначения:</w:t>
            </w:r>
          </w:p>
          <w:p>
            <w:pPr>
              <w:pStyle w:val="Normal"/>
              <w:tabs>
                <w:tab w:val="left" w:pos="708" w:leader="none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 – ознакомительный (узнавание ранее изученных объектов, свойств);</w:t>
            </w:r>
          </w:p>
          <w:p>
            <w:pPr>
              <w:pStyle w:val="Normal"/>
              <w:tabs>
                <w:tab w:val="left" w:pos="708" w:leader="none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– репродуктивный (выполнение деятельности по образцу, инструкции или под руководством);</w:t>
            </w:r>
          </w:p>
          <w:p>
            <w:pPr>
              <w:pStyle w:val="Normal"/>
              <w:tabs>
                <w:tab w:val="left" w:pos="708" w:leader="none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sectPr>
          <w:footerReference w:type="default" r:id="rId52"/>
          <w:type w:val="nextPage"/>
          <w:pgSz w:orient="landscape" w:w="16838" w:h="11906"/>
          <w:pgMar w:left="851" w:right="851" w:gutter="0" w:header="0" w:top="719" w:footer="709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firstLine="709"/>
        <w:jc w:val="both"/>
        <w:rPr>
          <w:b/>
          <w:b/>
          <w:szCs w:val="22"/>
        </w:rPr>
      </w:pPr>
      <w:r>
        <w:rPr>
          <w:b/>
          <w:szCs w:val="22"/>
        </w:rPr>
        <w:t>4 УСЛОВИЯ РЕАЛИЗАЦИИ ПРОФЕССИОНАЛЬНОГО МОДУЛЯ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firstLine="709"/>
        <w:jc w:val="both"/>
        <w:rPr>
          <w:szCs w:val="22"/>
        </w:rPr>
      </w:pPr>
      <w:r>
        <w:rPr>
          <w:b/>
          <w:szCs w:val="22"/>
        </w:rPr>
        <w:t>4.1 Материально–техническое обеспечение реализации ПМ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firstLine="709"/>
        <w:jc w:val="both"/>
        <w:rPr>
          <w:bCs/>
          <w:szCs w:val="22"/>
        </w:rPr>
      </w:pPr>
      <w:r>
        <w:rPr>
          <w:bCs/>
          <w:szCs w:val="22"/>
        </w:rPr>
        <w:t>профессиональный модуль реализуется 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/>
        <w:t>учебных кабинетах: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4384"/>
        <w:gridCol w:w="1857"/>
      </w:tblGrid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Оборудование</w:t>
            </w:r>
            <w:r>
              <w:rPr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ТСО</w:t>
            </w:r>
          </w:p>
        </w:tc>
      </w:tr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Конструкции подвижного состава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автосцепка СА-3 в разрезе- 1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детали механизма автосцепки- 2 комплекта,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центрирующая балочка –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2"/>
                <w:szCs w:val="22"/>
              </w:rPr>
              <w:t>- поглащающий аппарат в разрезе –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подшипники буксового узла- 4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комплект деталей торцевого крепления буксового узла- 1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фрагмент бандажа колёсной пары тепловоза- 1 шт.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гидравлический гаситель колебаний в разрезе-1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ученический- 15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ученический-35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преподавателя-1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-стул преподавателя-1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книжный шкаф двустворчатый –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тумба – 1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персональный компьютер,</w:t>
            </w:r>
          </w:p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экран, </w:t>
            </w:r>
          </w:p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-мультимедийный проектор.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Технической эксплуатации железных дорог и безопасности движения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autoSpaceDE w:val="false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-стенд-полумакет «Виды светофоров»</w:t>
            </w:r>
            <w:r>
              <w:rPr>
                <w:color w:val="000000"/>
                <w:sz w:val="22"/>
                <w:szCs w:val="22"/>
              </w:rPr>
              <w:t>- 1 шт.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-стенд «Системы сигнализации светофоров»</w:t>
            </w:r>
            <w:r>
              <w:rPr>
                <w:color w:val="000000"/>
                <w:sz w:val="22"/>
                <w:szCs w:val="22"/>
              </w:rPr>
              <w:t>- 1 шт.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- макет ограждения и участков авто- и полуавтоблокировки</w:t>
            </w:r>
            <w:r>
              <w:rPr>
                <w:color w:val="000000"/>
                <w:sz w:val="22"/>
                <w:szCs w:val="22"/>
              </w:rPr>
              <w:t>- 1 шт.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-стенд «Сигналы обозначения поездов»</w:t>
            </w:r>
            <w:r>
              <w:rPr>
                <w:color w:val="000000"/>
                <w:sz w:val="22"/>
                <w:szCs w:val="22"/>
              </w:rPr>
              <w:t>- 1 шт.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-стенд звуковых сигналов-1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ученический- 14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ученический- 30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преподавателя- 1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преподавателя- 1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шкаф книжный двустворчатый- 1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персональный компьютер,</w:t>
            </w:r>
          </w:p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экран, </w:t>
            </w:r>
          </w:p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-мультимедийный проектор.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bCs/>
        </w:rPr>
        <w:t xml:space="preserve">учебных </w:t>
      </w:r>
      <w:r>
        <w:rPr/>
        <w:t>лабораториях: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4113"/>
        <w:gridCol w:w="1857"/>
      </w:tblGrid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оборудование, в т.ч. рабочих мест</w:t>
            </w:r>
            <w:r>
              <w:rPr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ТСО</w:t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Электрических машин и преобразователей подвижного состава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комплексный лабораторный стенд по преобразователям тока и напряжения- 3 шт.,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комплексный лабораторный стенд по электрическим машинам ЭМ-1- 6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стенд для испытания генератора постоянного тока- 1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измерительные приборы: вольтметры до 200 В- 15 шт., до 600 В-4 шт., амперметры- 4 шт., фазометр- 1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доска маркерная на треноге- 2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ученический- 23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-стул ученический- 64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преподавателя-1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преподавателя- 1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компьютерный- 2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шкаф книжный двустворчатый- 1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персональный компьютер- 3 шт.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Электрических аппаратов и цепей подвижного состава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комплект стендов электрофицированных с компьютерным управлением «Схема силовых и вспомогательных цепей электровоза ЭП1»- 1 шт., «Схема цепей управления электровоза ЭП1»- 3 шт., 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персональный компьютер с установленным программным обеспечением- 1шт.,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шкаф депо для стендов-1 шт.,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стенд «Расположение оборудования на электровозе ЭП1»-1 шт.,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стенд «Схема пневматическая тормозного оборудования электровоза ЭП1»- 1 шт.,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стенд «Электродвигатель НБ-514»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/>
            </w:pPr>
            <w:r>
              <w:rPr>
                <w:bCs/>
                <w:sz w:val="22"/>
                <w:szCs w:val="22"/>
              </w:rPr>
              <w:t>- э</w:t>
            </w:r>
            <w:r>
              <w:rPr>
                <w:bCs/>
                <w:sz w:val="22"/>
                <w:szCs w:val="22"/>
                <w:lang w:val="en-US"/>
              </w:rPr>
              <w:t>лектрическая схема электровоза ЭП1</w:t>
            </w:r>
            <w:r>
              <w:rPr>
                <w:bCs/>
                <w:sz w:val="22"/>
                <w:szCs w:val="22"/>
              </w:rPr>
              <w:t>- 1 шт.,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/>
            </w:pPr>
            <w:r>
              <w:rPr>
                <w:bCs/>
                <w:sz w:val="22"/>
                <w:szCs w:val="22"/>
              </w:rPr>
              <w:t>- э</w:t>
            </w:r>
            <w:r>
              <w:rPr>
                <w:bCs/>
                <w:sz w:val="22"/>
                <w:szCs w:val="22"/>
                <w:lang w:val="en-US"/>
              </w:rPr>
              <w:t>лектрическая схема электровоза ВЛ80</w:t>
            </w:r>
            <w:r>
              <w:rPr>
                <w:bCs/>
                <w:sz w:val="22"/>
                <w:szCs w:val="22"/>
              </w:rPr>
              <w:t>- 1 шт.,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ind w:firstLine="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комплект стендов электрофицированных с компьютерным управлением «Схема силовых и вспомогательных цепей электровоза 2ЭС5К»- 1шт., «Схема цепей управления электровоза 2ЭС5К»- 1 шт., «Схема цепей автоматики и сигнализации электровоза 2ЭС5К»- 1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дугогасительная камера электропневматического контактора ПК-754- 6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электропневматический привод электропневматического контактора ПК-754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реверсор диафрагменного типа тепловоза- 1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-стол компьютерный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ученический – 16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ученический – 32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преподавателя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преподавателя – 1 шт.</w:t>
            </w:r>
          </w:p>
          <w:p>
            <w:pPr>
              <w:pStyle w:val="TextBodyIndent"/>
              <w:spacing w:before="0" w:after="0"/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Стенды электрических цепей и аппаратов электровозов ЭП-1 и 5ЭС2К «Ермак» с компьютерным управлением.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-персональный компьютер,</w:t>
            </w:r>
          </w:p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экран,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-мультимедийный проектор. </w:t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Автоматических тормозов подвижного состава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autoSpaceDE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Тренажёр управления автотормозами – 2 шт.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шкаф депо для стендов-1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-кран машиниста усл. № 254 - 1шт;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-электровоздухораспределитель усл. № 305-000- 1шт.,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воздухораспределителем усл. № 292-001- 1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2"/>
                <w:szCs w:val="22"/>
              </w:rPr>
              <w:t>-кран машиниста усл. № 394-000 –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-воздухораспределитель усл. № 483М – 1 шт., 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шкаф депо для стендов-1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-авторегулятор усл. № 574Б – 1шт.,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блокировочное устройство усл. № 367- 1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 тормозного цилиндра- 1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схема тормозного оборудования тепловоза ТЭП70- 1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-пневматическая схема тепловоза 2ТЭ116 (3 версия) –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-схема ЭПТ пассажирского поезда- 1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-стенд пневматического оборудования грузового локомотива- 1 шт.,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-стенд пневматического оборудования пассажирского локомотива- 1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ученический- 17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ученический – 34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преподавателя – 2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преподавателя – 1 шт.,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шкаф трёхстворчатый- 2 шт..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шкаф книжный двустворчатый- 1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-персональный компьютер,</w:t>
            </w:r>
          </w:p>
          <w:p>
            <w:pPr>
              <w:pStyle w:val="TextBodyIndent"/>
              <w:spacing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экран,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-мультимедийный проектор.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схема электрическая тепловоза 2ТЭ116 – 1 шт.,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схема электрическая тепловоза ТЭП70 2 шт.,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стол ученический -  15 шт.;       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стул ученический - 38 шт.;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преподавателя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преподавателя – 1 шт.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стенд для проведения лабораторных работ по обмеру деталей специальным и универсальным инструментом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-стенд по проверке деталей магнитной дефектоскопией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-стенд по проверке состояния подшипников качения-1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-стенд подбору поршневых колец дизеля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стенд по обмеру бандажа колесной пары – 1 шт.,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стенд по обмеру автосцепки -1 шт,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стенд по регулировке реле давления масла- 1 шт,</w:t>
            </w:r>
          </w:p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-стенд по проверке целостности электрических цепей и обнаружение неисправностей – 1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-ноутбук,</w:t>
            </w:r>
          </w:p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экран, </w:t>
            </w:r>
          </w:p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-мультимедийный проектор,</w:t>
            </w:r>
          </w:p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Тренажерный кабинет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Тренажёр машиниста электровоза ВЛ80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7"/>
              <w:numPr>
                <w:ilvl w:val="0"/>
                <w:numId w:val="0"/>
              </w:numPr>
              <w:snapToGrid w:val="false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Класс процедурных тренажеров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 А3404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рабочих мест с пультами управления локомотивом;</w:t>
            </w:r>
          </w:p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рабочее место для преподавателя.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spacing w:before="0" w:after="0"/>
              <w:ind w:left="-91" w:right="-10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-персональный компьютер,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-91" w:right="-100" w:hanging="0"/>
              <w:jc w:val="both"/>
              <w:rPr/>
            </w:pPr>
            <w:r>
              <w:rPr>
                <w:sz w:val="22"/>
                <w:szCs w:val="22"/>
              </w:rPr>
              <w:t xml:space="preserve">-мультимедийная доска. 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/>
        <w:t>учебном полигоне: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4171"/>
        <w:gridCol w:w="1857"/>
      </w:tblGrid>
      <w:tr>
        <w:trPr/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оборудование, в т.ч. рабочих мест</w:t>
            </w:r>
            <w:r>
              <w:rPr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ТСО</w:t>
            </w:r>
          </w:p>
        </w:tc>
      </w:tr>
      <w:tr>
        <w:trPr/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/>
            </w:pPr>
            <w:r>
              <w:rPr>
                <w:sz w:val="22"/>
                <w:szCs w:val="22"/>
              </w:rPr>
              <w:t>- стенд электрифицированный «Закон Снеллиуса и критические углы» - 1шт.;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 стенд, электрифицированный «Построение диаграммы направленности» -1шт.;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 стенд, электрифицированный «Акустическое поле дискового излучателя» - 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 стенд, электрифицированный «Методы ультразвукового контроля»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дефектоскоп «Пеленг»-УДС-02 – 1 шт.,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колесная пара локомотива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 автосцепка СА-3 - 2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тяговый хомут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 приборы автотормозного оборудования: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реле давления усл. №304 - 2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воздухораспределитель в разрезе усл. №483 -1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воздухораспределитель усл. №292- 6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электровоздухораспределитель усл.№305-  7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главная часть воздухораспределителя усл.№483 - 5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магистральная часть воздухораспределителя усл.№483 - 3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авторежим  усл.№265-002 - 2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ускоритель экстренного торможения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электропневматический клапан автостопа ЭПК-150И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устройство блокировки тормозов усл.№367 - 1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маслоотделитель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регулятор давления РД-3 - 3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кран машиниста усл.№394  -3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кран вспомогательного тормоза усл.№254 - 2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рабочая камера воздухораспределителя усл.№292 - 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тормозной цилиндр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 запасный резервуар  -1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тормозной башмак - 2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тормозная колодка - 4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подвеска тормозного башмака  -1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соединительный рукав - 2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головка соединительного рукава - 2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педаль пескоподачи - 1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действующая аппаратура «КТСМ-01»-  1 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действующее устройство «Габаритные ворота» - 1шт.;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тележка вагонов – 3 щт.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-макет пассажирского вагона – 1шт.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-стенд автотормоза пассажирского вагона – 1шт.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стенд электрическое оборудование пассажирского вагона-1шт.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-тренажёр проводника пассажирского вагона -1шт.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720" w:leader="none"/>
              </w:tabs>
              <w:autoSpaceDE w:val="false"/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стол ученический -    26 шт.;       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стул ученический - 51 шт.;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учебная доска – 2 шт.;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стол преподавателя – 2 шт.,</w:t>
            </w:r>
          </w:p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стул преподавателя – 1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-ноутбук,</w:t>
            </w:r>
          </w:p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экран, </w:t>
            </w:r>
          </w:p>
          <w:p>
            <w:pPr>
              <w:pStyle w:val="27"/>
              <w:numPr>
                <w:ilvl w:val="0"/>
                <w:numId w:val="0"/>
              </w:numPr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-мультимедийный проектор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bCs/>
          <w:sz w:val="28"/>
          <w:szCs w:val="28"/>
        </w:rPr>
        <w:t>учебных мастерских</w:t>
      </w:r>
      <w:r>
        <w:rPr/>
        <w:t>: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4163"/>
        <w:gridCol w:w="1597"/>
      </w:tblGrid>
      <w:tr>
        <w:trPr/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Cs/>
              </w:rPr>
              <w:t>Наименование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оборудование, в т.ч. рабочих мест*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ТСО</w:t>
            </w:r>
          </w:p>
        </w:tc>
      </w:tr>
      <w:tr>
        <w:trPr>
          <w:trHeight w:val="1973" w:hRule="atLeast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Слесарные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 верстак слесарный – 16 шт.,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станок сверлильный – 1 шт.,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-электродрель – 2 шт.,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-универсальная шлифовальная машина – 1 шт.,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станок шлифовальный – 3 шт., 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/>
              <w:t>-тески – 21 шт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Cs/>
              </w:rPr>
              <w:t>Электросварочные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- сварочный аппарат – 6 шт.,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- клещи т. сварки – 1 шт.,</w:t>
            </w:r>
          </w:p>
          <w:p>
            <w:pPr>
              <w:pStyle w:val="Normal"/>
              <w:autoSpaceDE w:val="false"/>
              <w:rPr/>
            </w:pPr>
            <w:r>
              <w:rPr/>
              <w:t>-стол ученический - 15 шт,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/>
              <w:t>- стул - 30 шт.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center"/>
              <w:rPr>
                <w:bCs/>
                <w:color w:val="FF6600"/>
              </w:rPr>
            </w:pPr>
            <w:r>
              <w:rPr>
                <w:bCs/>
                <w:color w:val="FF6600"/>
              </w:rPr>
            </w:r>
          </w:p>
        </w:tc>
      </w:tr>
      <w:tr>
        <w:trPr/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Cs/>
              </w:rPr>
              <w:t>Электромонтажные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 СЦБ №1 «Монтаж электронных устройств»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/>
              <w:t>- монтажные рабочие места – 15шт.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Механообрабатывающие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 станок токарный – 3 шт.,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-станок фрезерный – 1 шт.,</w:t>
            </w:r>
          </w:p>
          <w:p>
            <w:pPr>
              <w:pStyle w:val="Normal"/>
              <w:jc w:val="both"/>
              <w:rPr/>
            </w:pPr>
            <w:r>
              <w:rPr/>
              <w:t>-станок гибочный – 1 шт.,</w:t>
            </w:r>
          </w:p>
          <w:p>
            <w:pPr>
              <w:pStyle w:val="Normal"/>
              <w:jc w:val="both"/>
              <w:rPr/>
            </w:pPr>
            <w:r>
              <w:rPr/>
              <w:t>- станок сверлильный – 1 шт.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  <w:t>В рамках реализации программы модуля предусмотрено прохождение учебной и производственной практики (по профилю специальности), которая проводится концентрированно в соответствии с рабочей программой практики.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  <w:t>Оборудование учебных кабинетов: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/>
        <w:tab/>
        <w:t>посадочные места по количеству обучающихся;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/>
        <w:tab/>
        <w:t>рабочее место преподавателя;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/>
        <w:tab/>
        <w:t>методические материалы по дисциплине.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/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firstLine="709"/>
        <w:jc w:val="both"/>
        <w:rPr>
          <w:b/>
          <w:b/>
          <w:szCs w:val="22"/>
        </w:rPr>
      </w:pPr>
      <w:r>
        <w:rPr>
          <w:b/>
          <w:szCs w:val="22"/>
        </w:rPr>
        <w:t>Перечень лицензионного и свободно распространяемого программного обеспечения: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firstLine="709"/>
        <w:jc w:val="both"/>
        <w:rPr>
          <w:szCs w:val="22"/>
        </w:rPr>
      </w:pPr>
      <w:r>
        <w:rPr>
          <w:szCs w:val="22"/>
        </w:rPr>
        <w:t>Программа обеспечена необходимым комплектом лицензионного программного обеспечения.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firstLine="709"/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b/>
          <w:b/>
          <w:szCs w:val="22"/>
        </w:rPr>
      </w:pPr>
      <w:r>
        <w:rPr>
          <w:b/>
          <w:szCs w:val="22"/>
        </w:rPr>
        <w:t>При изучении дисциплины в формате электронного обучения с использованием ДОТ: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>
          <w:szCs w:val="22"/>
        </w:rPr>
        <w:t>Информационно-образовательная среда филиала СамГУПС в г. Саратове (</w:t>
      </w:r>
      <w:r>
        <w:rPr>
          <w:szCs w:val="22"/>
          <w:lang w:val="en-US"/>
        </w:rPr>
        <w:t>moodle</w:t>
      </w:r>
      <w:r>
        <w:rPr>
          <w:szCs w:val="22"/>
        </w:rPr>
        <w:t>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/>
      </w:pPr>
      <w:r>
        <w:rPr>
          <w:b/>
        </w:rPr>
        <w:t>4.2 Информационное обеспечение обучения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szCs w:val="22"/>
        </w:rPr>
      </w:pPr>
      <w:r>
        <w:rPr>
          <w:szCs w:val="22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/>
          <w:b/>
          <w:bCs/>
        </w:rPr>
      </w:pPr>
      <w:r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/>
          <w:b/>
          <w:bCs/>
        </w:rPr>
      </w:pPr>
      <w:r>
        <w:rPr>
          <w:b/>
          <w:bCs/>
        </w:rPr>
        <w:t xml:space="preserve">Основные источники: 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Приказ Минтранса России от 11 октября 2021 г. № 339 (с изменениями </w:t>
        <w:br/>
        <w:t>и дополнениями «Об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>Приказ Минтруда России от 29 декабря 2018 г. № 860н «Об утверждении Правил по охране труда при эксплуатации подвижного состава железнодорожного транспорта».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Приказ Минтруда России от 27 ноября 2020 г. № 836н «Об утверждении Правил по охране труда при осуществлении грузопассажирских перевозок </w:t>
        <w:br/>
        <w:t>на железнодорожном транспорте».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>Приказ Минтруда России от 15 декабря 2020 г. № 903н «Об утверждении Правил по охране труда при эксплуатации электроустановок».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Приказ Минтранса России от 23 июня 2022 г. № 250 (с изменениями </w:t>
        <w:br/>
        <w:t>и дополнениями) «Об утверждении Правил технической эксплуатации железных дорог Российской Федерации».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76"/>
        <w:ind w:left="0" w:firstLine="709"/>
        <w:jc w:val="both"/>
        <w:rPr/>
      </w:pPr>
      <w:r>
        <w:rPr/>
        <w:t>Распоряжение ОАО «РЖД» от 4 июля 2017 г. № 1258р «Об утверждении отдельных документов, регламентирующих работу в вопросах соблюдения установленного регламента служебных переговоров».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Распоряжение ОАО «РЖД» от 9 октября 2017 г. № 2050р </w:t>
        <w:br/>
        <w:t>(с изменениями и дополнениями) «Об утверждении Правил по охране труда при эксплуатации локомотивов ОАО «РЖД».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76"/>
        <w:ind w:left="0" w:firstLine="709"/>
        <w:jc w:val="both"/>
        <w:rPr/>
      </w:pPr>
      <w:r>
        <w:rPr/>
        <w:t xml:space="preserve">Распоряжение ОАО «РЖД» от 12 декабря 2017 г. № 2580р </w:t>
        <w:br/>
        <w:t>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76"/>
        <w:ind w:left="0" w:firstLine="709"/>
        <w:jc w:val="both"/>
        <w:rPr/>
      </w:pPr>
      <w:r>
        <w:rPr/>
        <w:t xml:space="preserve">Распоряжение ОАО «РЖД» от 12 декабря 2017 г. № 2585р </w:t>
        <w:br/>
        <w:t>(с изменениями и дополнениями) «Об утверждении Инструкции по охране труда для локомотивных бригад ОАО «РЖД».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76"/>
        <w:ind w:left="0" w:firstLine="709"/>
        <w:jc w:val="both"/>
        <w:rPr/>
      </w:pPr>
      <w:r>
        <w:rPr/>
        <w:t xml:space="preserve">Распоряжение ОАО «РЖД» от 25 декабря 2017 г. № 2714р </w:t>
        <w:br/>
        <w:t>«Об утверждении должностной инструкции для работников локомотивных бригад эксплуатационных локомотивных депо Дирекции тяги».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76"/>
        <w:ind w:left="0" w:firstLine="709"/>
        <w:jc w:val="both"/>
        <w:rPr/>
      </w:pPr>
      <w:r>
        <w:rPr/>
        <w:t xml:space="preserve">Распоряжение ОАО «РЖД» от 5 июля 2018 г. № 1433/р (с изменениями </w:t>
        <w:br/>
        <w:t xml:space="preserve">и дополнениями) «Об утверждении Памятки локомотивной бригаде </w:t>
        <w:br/>
        <w:t>по предупреждению проездов светофоров с запрещающим показанием».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76"/>
        <w:ind w:left="0" w:firstLine="709"/>
        <w:jc w:val="both"/>
        <w:rPr/>
      </w:pPr>
      <w:r>
        <w:rPr/>
        <w:t xml:space="preserve">Распоряжение ОАО «РЖД» от 2 августа 2019 г. № 1665/р </w:t>
        <w:br/>
        <w:t>(с изменениями и дополнениями) «Об утверждении СТО РЖД 15.020-2019 «Система управления охраной труда в ОАО «РЖД». Обеспечение средствами индивидуальной защиты» (вместе со Стандартом).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Распоряжение ОАО «РЖД» от 5 марта 2020 г. № 496/р «Об утверждении типовых требований по ведению регламента служебных переговоров </w:t>
        <w:br/>
        <w:t>при производстве маневровой работы на путях общего и необщего пользования железнодорожных станций».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>Распоряжение ОАО «РЖД» от 30 апреля 2020 г. № 962/р (с изменениями и дополнениями) «Об утверждении Инструкции о порядке применения токоприемников электроподвижного состава при различных условиях эксплуатации на сети железных дорог и взаимодействия работников причастных подразделений ОАО «РЖД» и сервисных компаний в случаях повреждения токоприемников и устройств контактной сети».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>Распоряжение ОАО «РЖД» от 1 июня 2020 г. № 1181/р «Об утверждении Положения о культуре безопасности в холдинге «РЖД».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Распоряжение ОАО «РЖД» от 9 декабря 2020 г. № 2715/р </w:t>
        <w:br/>
        <w:t xml:space="preserve">«Об утверждении Положения об особенностях организации расследования несчастных случаев на производстве в ОАО «РЖД». 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Распоряжение ОАО «РЖД» от 21 декабря 2020 г. № 2837/р </w:t>
        <w:br/>
        <w:t xml:space="preserve">«Об утверждении Инструкции по техническому обслуживанию, ремонту </w:t>
        <w:br/>
        <w:t>и испытанию тормозного оборудования локомотивов и моторвагонного подвижного состава».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>Распоряжение ОАО «РЖД» от 20 июля 2021 г. № 1560/р «Об организации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железнодорожного транспорта, принадлежащей ОАО «РЖД».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Распоряжение ОАО «РЖД» от 24 сентября 2021 г. № 2082/р </w:t>
        <w:br/>
        <w:t>«Об утверждении Типовых должностных инструкций работников локомотивных бригад».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 xml:space="preserve">Распоряжение ОАО «РЖД» от 3 февраля 2022 г. № 219/р </w:t>
        <w:br/>
        <w:t>«Об утверждении Политики холдинга «РЖД» в области культуры безопасности».</w:t>
      </w:r>
    </w:p>
    <w:p>
      <w:pPr>
        <w:pStyle w:val="Heading1"/>
        <w:numPr>
          <w:ilvl w:val="0"/>
          <w:numId w:val="7"/>
        </w:numPr>
        <w:ind w:left="0" w:firstLine="709"/>
        <w:jc w:val="both"/>
        <w:rPr/>
      </w:pPr>
      <w:r>
        <w:rPr/>
        <w:t>Распоряжение ОАО "РЖД" от 21 сентября 2018 г. N 2070/р</w:t>
        <w:br/>
        <w:t>"О внесении изменений в распоряжения ОАО "РЖД" от 11 августа 2016 года N 1651 р и от 30 декабря 2016 года N 2796р и признании утратившими силу некоторых документов ОАО "РЖД".</w:t>
      </w:r>
    </w:p>
    <w:p>
      <w:pPr>
        <w:pStyle w:val="Heading1"/>
        <w:numPr>
          <w:ilvl w:val="0"/>
          <w:numId w:val="7"/>
        </w:numPr>
        <w:ind w:left="0" w:firstLine="709"/>
        <w:jc w:val="both"/>
        <w:rPr/>
      </w:pPr>
      <w:r>
        <w:rPr/>
        <w:t>Распоряжение ОАО "РЖД" от 22 марта 2023 г. N 697/р</w:t>
        <w:br/>
        <w:t>«Об утверждении Порядка ведения на инфраструктуре ОАО «РЖД» служебных переговоров при организации движения поездов и маневровой работы, закреплении подвижного состава, а также контроля за его исполнением».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/>
      </w:pPr>
      <w:r>
        <w:rPr/>
        <w:t>Техническая эксплуатация железных дорог и безопасность движения: учеб. Пособие. – М., ФГБУ ДПО «Учебно-методический центр по образованию на железнодорожном транспорте», 2017. – 222с.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34" w:leader="none"/>
        </w:tabs>
        <w:autoSpaceDE w:val="false"/>
        <w:spacing w:lineRule="auto" w:line="276"/>
        <w:ind w:left="0" w:firstLine="709"/>
        <w:jc w:val="both"/>
        <w:rPr/>
      </w:pPr>
      <w:r>
        <w:rPr/>
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</w:r>
      <w:hyperlink r:id="rId53">
        <w:r>
          <w:rPr>
            <w:rStyle w:val="InternetLink"/>
          </w:rPr>
          <w:t>http://umczdt.ru/books/963/242271/</w:t>
        </w:r>
      </w:hyperlink>
      <w:r>
        <w:rPr/>
        <w:t>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/>
      </w:pPr>
      <w:r>
        <w:rPr/>
        <w:t>Мукушев,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/>
      </w:pPr>
      <w:r>
        <w:rPr/>
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</w:r>
      <w:r>
        <w:rPr>
          <w:rFonts w:eastAsia="Calibri"/>
          <w:bCs/>
        </w:rPr>
        <w:t xml:space="preserve"> Тема 1.1-1.2 Механическая часть ЭПС</w:t>
      </w:r>
      <w:r>
        <w:rPr/>
        <w:t xml:space="preserve">, для специальности </w:t>
      </w:r>
      <w:r>
        <w:rPr>
          <w:caps/>
        </w:rPr>
        <w:t xml:space="preserve">23.02.06 </w:t>
      </w:r>
      <w:r>
        <w:rPr/>
        <w:t>Техническая эксплуатация подвижного состава железных дорог Составители Бахарев С.П. 2022г. - 114 с. (Протокол Методического совета от 24.03.2023г. № 4).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/>
      </w:pPr>
      <w:r>
        <w:rPr/>
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</w:r>
      <w:r>
        <w:rPr>
          <w:rFonts w:eastAsia="Calibri"/>
          <w:bCs/>
        </w:rPr>
        <w:t xml:space="preserve"> Тема 1.3. Электрические машины</w:t>
      </w:r>
      <w:r>
        <w:rPr/>
        <w:t xml:space="preserve">, для специальности </w:t>
      </w:r>
      <w:r>
        <w:rPr>
          <w:caps/>
        </w:rPr>
        <w:t xml:space="preserve">23.02.06 </w:t>
      </w:r>
      <w:r>
        <w:rPr/>
        <w:t>Техническая эксплуатация подвижного состава железных дорог Составители Филатов И.В. 124 с. (Протокол Методического совета от 06.09.2017г. № 1).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/>
      </w:pPr>
      <w:r>
        <w:rPr/>
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</w:r>
      <w:r>
        <w:rPr>
          <w:rFonts w:eastAsia="Calibri"/>
          <w:bCs/>
        </w:rPr>
        <w:t xml:space="preserve"> Тема 1.8. Автоматические тормоза подвижного состава</w:t>
      </w:r>
      <w:r>
        <w:rPr/>
        <w:t xml:space="preserve">, для специальности </w:t>
      </w:r>
      <w:r>
        <w:rPr>
          <w:caps/>
        </w:rPr>
        <w:t xml:space="preserve">23.02.06 </w:t>
      </w:r>
      <w:r>
        <w:rPr/>
        <w:t>Техническая эксплуатация подвижного состава железных дорог (Протокол Методического совета от 13.09.2019г. № 1).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/>
      </w:pPr>
      <w:r>
        <w:rPr/>
        <w:t>КУРС ЛЕКЦИЙ стр. 7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</w:r>
      <w:r>
        <w:rPr>
          <w:rFonts w:eastAsia="Calibri"/>
          <w:bCs/>
        </w:rPr>
        <w:t xml:space="preserve"> Тема 1.5. Электрическое оборудование ЭПС</w:t>
      </w:r>
      <w:r>
        <w:rPr/>
        <w:t xml:space="preserve"> для специальности </w:t>
      </w:r>
      <w:r>
        <w:rPr>
          <w:caps/>
        </w:rPr>
        <w:t xml:space="preserve">23.02.06 </w:t>
      </w:r>
      <w:r>
        <w:rPr/>
        <w:t>Техническая эксплуатация подвижного состава железных дорог. Составители Локтионов О.Б., Петров С.В. 184 с. (Протокол Методического совета от 08.09.2020г. № 1).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/>
      </w:pPr>
      <w:r>
        <w:rPr/>
        <w:t>Лекции для студентов специальности 23.02.06 «Техническая эксплуатация подвижного состава железных дорог» по теме 1.7 «Электропривод и преобразователи подвижного состава» (МДК 01.01. Конструкция, техническое обслуживание и ремонт подвижного состава; ПМ 01. Эксплуатация и техническое обслуживание подвижного состава). Составитель О. Б. Локтионов 2020г.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/>
      </w:pPr>
      <w:r>
        <w:rPr/>
        <w:t>Курс лекций по ПМ 01 МДК 01.01 тема 1.9 по неразрушающему контролю деталей и узлов подвижного состава - 2018 г.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Курс лекций по ПМ 01 МДК 01.02 Тема 2.3 «Поездная радиосвязь и регламент переговоров» для студентов специальности 23.02.06 (электроподвижной состав) [Текст] / Д.К. Гусев. Саратов, 2023г.</w:t>
      </w:r>
      <w:r>
        <w:rPr/>
        <w:t xml:space="preserve"> (Протокол Методического совета от 24.03.2023г. № 4).</w:t>
      </w:r>
    </w:p>
    <w:p>
      <w:pPr>
        <w:pStyle w:val="Normal"/>
        <w:numPr>
          <w:ilvl w:val="0"/>
          <w:numId w:val="7"/>
        </w:numPr>
        <w:spacing w:lineRule="auto" w:line="276"/>
        <w:ind w:left="0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Курс лекций по ПМ 01 МДК 01.02 Тема 2.5 «Основы локомотивной тяги» для студентов специальности 23.02.06 (электроподвижной состав) [Текст] / А.С. Красноружский. Саратов, 2019г. – 117с.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autoSpaceDE w:val="false"/>
        <w:spacing w:lineRule="auto" w:line="276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/>
          <w:b/>
          <w:bCs/>
        </w:rPr>
      </w:pPr>
      <w:r>
        <w:rPr>
          <w:b/>
          <w:bCs/>
        </w:rPr>
        <w:t xml:space="preserve">Дополнительные источники: </w:t>
      </w:r>
    </w:p>
    <w:p>
      <w:pPr>
        <w:pStyle w:val="Normal"/>
        <w:autoSpaceDE w:val="false"/>
        <w:spacing w:lineRule="auto" w:line="276"/>
        <w:ind w:firstLine="709"/>
        <w:jc w:val="both"/>
        <w:rPr/>
      </w:pPr>
      <w:r>
        <w:rPr/>
        <w:t>1. ГОСТ Р 56542-2015 Контроль неразрушающий. Классификация видов и методов</w:t>
      </w:r>
    </w:p>
    <w:p>
      <w:pPr>
        <w:pStyle w:val="ConsPlusNonformat"/>
        <w:widowControl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ГОСТ Р 56512-2015 Контроль неразрушающий. Магнитопорошковый метод.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ind w:firstLine="709"/>
        <w:rPr>
          <w:b/>
          <w:b/>
        </w:rPr>
      </w:pPr>
      <w:r>
        <w:rPr>
          <w:b/>
        </w:rPr>
        <w:t>Интернет-ресурсы:</w:t>
      </w:r>
    </w:p>
    <w:p>
      <w:pPr>
        <w:pStyle w:val="Normal"/>
        <w:autoSpaceDE w:val="false"/>
        <w:spacing w:lineRule="exact" w:line="360"/>
        <w:ind w:firstLine="709"/>
        <w:jc w:val="both"/>
        <w:rPr/>
      </w:pPr>
      <w:r>
        <w:rPr/>
        <w:t>Мультимедийные учебные пособия: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autoSpaceDE w:val="false"/>
        <w:spacing w:lineRule="exact" w:line="360" w:before="0" w:after="0"/>
        <w:ind w:left="0" w:firstLine="709"/>
        <w:contextualSpacing/>
        <w:jc w:val="both"/>
        <w:rPr>
          <w:bCs/>
        </w:rPr>
      </w:pPr>
      <w:r>
        <w:rPr/>
        <w:t>«Основные принципы гарантированного обеспечения безопасности движения поездов». М.: ООО ИПЦ «Планета», 2020;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autoSpaceDE w:val="false"/>
        <w:spacing w:lineRule="exact" w:line="360"/>
        <w:ind w:left="0" w:firstLine="709"/>
        <w:jc w:val="both"/>
        <w:rPr/>
      </w:pPr>
      <w:r>
        <w:rPr/>
        <w:t xml:space="preserve">«В мире электричества как в первый раз». Курс по электротехнике </w:t>
        <w:br/>
        <w:t>и основам электроники. М.: ООО ИПЦ «Планета», 2020;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autoSpaceDE w:val="false"/>
        <w:spacing w:lineRule="exact" w:line="360"/>
        <w:ind w:left="0" w:firstLine="709"/>
        <w:jc w:val="both"/>
        <w:rPr/>
      </w:pPr>
      <w:r>
        <w:rPr/>
        <w:t>«</w:t>
      </w:r>
      <w:r>
        <w:rPr>
          <w:color w:val="000000"/>
        </w:rPr>
        <w:t>Правила по безопасному нахождению работников ОАО «РЖД» на железнодорожных путях». Электронные тест</w:t>
      </w:r>
      <w:r>
        <w:rPr/>
        <w:t xml:space="preserve">ы для контроля знаний. М.: </w:t>
      </w:r>
      <w:r>
        <w:rPr>
          <w:color w:val="000000"/>
        </w:rPr>
        <w:t xml:space="preserve">ООО ИПЦ «Планета», </w:t>
      </w:r>
      <w:r>
        <w:rPr/>
        <w:t>2020.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402"/>
        <w:gridCol w:w="5528"/>
      </w:tblGrid>
      <w:tr>
        <w:trPr>
          <w:tblHeader w:val="true"/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ind w:left="-142" w:right="-113" w:hanging="0"/>
              <w:jc w:val="center"/>
              <w:rPr>
                <w:rStyle w:val="FontStyle50"/>
                <w:b w:val="false"/>
                <w:b w:val="false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№</w:t>
            </w:r>
            <w:r>
              <w:rPr>
                <w:rStyle w:val="FontStyle50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Style w:val="FontStyle50"/>
                <w:b w:val="false"/>
                <w:b w:val="false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Адрес сайта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/>
              <w:jc w:val="center"/>
              <w:rPr>
                <w:rStyle w:val="FontStyle50"/>
                <w:b w:val="false"/>
                <w:b w:val="false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Наименование сайта</w:t>
            </w:r>
          </w:p>
        </w:tc>
      </w:tr>
      <w:tr>
        <w:trPr>
          <w:trHeight w:val="31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numPr>
                <w:ilvl w:val="0"/>
                <w:numId w:val="3"/>
              </w:numPr>
              <w:autoSpaceDE w:val="false"/>
              <w:snapToGrid w:val="false"/>
              <w:spacing w:lineRule="exact" w:line="360" w:before="0" w:after="0"/>
              <w:ind w:left="0" w:right="-391" w:firstLine="37"/>
              <w:contextualSpacing w:val="false"/>
              <w:rPr>
                <w:rStyle w:val="FontStyle50"/>
                <w:b w:val="false"/>
                <w:b w:val="false"/>
                <w:sz w:val="24"/>
                <w:szCs w:val="24"/>
                <w:lang w:val="ru-RU" w:eastAsia="ru-RU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1"/>
              <w:widowControl/>
              <w:tabs>
                <w:tab w:val="clear" w:pos="708"/>
                <w:tab w:val="left" w:pos="1138" w:leader="none"/>
              </w:tabs>
              <w:rPr>
                <w:rStyle w:val="FontStyle50"/>
                <w:sz w:val="24"/>
                <w:szCs w:val="24"/>
              </w:rPr>
            </w:pPr>
            <w:r>
              <w:rPr/>
              <w:t>www.rzd.ru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/>
              <w:rPr>
                <w:rStyle w:val="FontStyle50"/>
                <w:sz w:val="24"/>
                <w:szCs w:val="24"/>
              </w:rPr>
            </w:pPr>
            <w:r>
              <w:rPr/>
              <w:t>ОАО «РЖД»</w:t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numPr>
                <w:ilvl w:val="0"/>
                <w:numId w:val="3"/>
              </w:numPr>
              <w:autoSpaceDE w:val="false"/>
              <w:snapToGrid w:val="false"/>
              <w:spacing w:lineRule="exact" w:line="360" w:before="0" w:after="0"/>
              <w:ind w:left="0" w:right="-391" w:firstLine="37"/>
              <w:contextualSpacing w:val="false"/>
              <w:rPr>
                <w:rStyle w:val="FontStyle50"/>
                <w:b w:val="false"/>
                <w:b w:val="false"/>
                <w:sz w:val="24"/>
                <w:szCs w:val="24"/>
                <w:lang w:val="ru-RU" w:eastAsia="ru-RU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1"/>
              <w:widowControl/>
              <w:tabs>
                <w:tab w:val="clear" w:pos="708"/>
                <w:tab w:val="left" w:pos="1138" w:leader="none"/>
              </w:tabs>
              <w:rPr>
                <w:rStyle w:val="FontStyle50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  <w:t>http://rzd-odit.msk.oao.rzd/portal/secure/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/>
              <w:rPr>
                <w:rStyle w:val="FontStyle50"/>
                <w:sz w:val="24"/>
                <w:szCs w:val="24"/>
              </w:rPr>
            </w:pPr>
            <w:r>
              <w:rPr/>
              <w:t>Департамент безопасности движения</w:t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21" w:leader="none"/>
              </w:tabs>
              <w:autoSpaceDE w:val="false"/>
              <w:snapToGrid w:val="false"/>
              <w:spacing w:lineRule="exact" w:line="360" w:before="0" w:after="0"/>
              <w:ind w:left="0" w:right="462" w:firstLine="37"/>
              <w:contextualSpacing w:val="false"/>
              <w:jc w:val="center"/>
              <w:rPr>
                <w:rStyle w:val="FontStyle50"/>
                <w:b w:val="false"/>
                <w:b w:val="false"/>
                <w:sz w:val="24"/>
                <w:szCs w:val="24"/>
                <w:lang w:val="ru-RU" w:eastAsia="ru-RU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1"/>
              <w:widowControl/>
              <w:tabs>
                <w:tab w:val="clear" w:pos="708"/>
                <w:tab w:val="left" w:pos="1138" w:leader="none"/>
              </w:tabs>
              <w:rPr>
                <w:rStyle w:val="FontStyle50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  <w:t>www.zdt-magazine.ru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/>
              <w:rPr>
                <w:rStyle w:val="FontStyle50"/>
                <w:sz w:val="24"/>
                <w:szCs w:val="24"/>
              </w:rPr>
            </w:pPr>
            <w:r>
              <w:rPr/>
              <w:t>электронная версия журнала «Железнодорожный транспорт»</w:t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21" w:leader="none"/>
              </w:tabs>
              <w:autoSpaceDE w:val="false"/>
              <w:snapToGrid w:val="false"/>
              <w:spacing w:lineRule="exact" w:line="360" w:before="0" w:after="0"/>
              <w:ind w:left="0" w:right="462" w:firstLine="37"/>
              <w:contextualSpacing w:val="false"/>
              <w:jc w:val="center"/>
              <w:rPr>
                <w:rStyle w:val="FontStyle50"/>
                <w:b w:val="false"/>
                <w:b w:val="false"/>
                <w:sz w:val="24"/>
                <w:szCs w:val="24"/>
                <w:lang w:val="ru-RU" w:eastAsia="ru-RU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1"/>
              <w:widowControl/>
              <w:tabs>
                <w:tab w:val="clear" w:pos="708"/>
                <w:tab w:val="left" w:pos="1138" w:leader="none"/>
              </w:tabs>
              <w:rPr>
                <w:rStyle w:val="FontStyle50"/>
                <w:sz w:val="24"/>
                <w:szCs w:val="24"/>
              </w:rPr>
            </w:pPr>
            <w:r>
              <w:rPr/>
              <w:t>www.garant.ru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/>
              <w:rPr>
                <w:rStyle w:val="FontStyle50"/>
                <w:sz w:val="24"/>
                <w:szCs w:val="24"/>
                <w:lang w:val="en-US"/>
              </w:rPr>
            </w:pPr>
            <w:r>
              <w:rPr/>
              <w:t>справочная система «Гарант»</w:t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21" w:leader="none"/>
              </w:tabs>
              <w:autoSpaceDE w:val="false"/>
              <w:snapToGrid w:val="false"/>
              <w:spacing w:lineRule="exact" w:line="360" w:before="0" w:after="0"/>
              <w:ind w:left="0" w:right="462" w:firstLine="37"/>
              <w:contextualSpacing w:val="false"/>
              <w:jc w:val="center"/>
              <w:rPr>
                <w:rStyle w:val="FontStyle50"/>
                <w:b w:val="false"/>
                <w:b w:val="false"/>
                <w:sz w:val="24"/>
                <w:szCs w:val="24"/>
                <w:lang w:val="ru-RU" w:eastAsia="ru-RU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autoSpaceDE w:val="false"/>
              <w:spacing w:lineRule="exact" w:line="360"/>
              <w:ind w:right="40" w:hanging="0"/>
              <w:jc w:val="both"/>
              <w:rPr>
                <w:rStyle w:val="FontStyle50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  <w:t xml:space="preserve">www.consultant.ru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/>
              <w:rPr>
                <w:rStyle w:val="FontStyle50"/>
                <w:sz w:val="24"/>
                <w:szCs w:val="24"/>
                <w:lang w:val="en-US"/>
              </w:rPr>
            </w:pPr>
            <w:r>
              <w:rPr/>
              <w:t>справочная система «Консультант Плюс»</w:t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21" w:leader="none"/>
              </w:tabs>
              <w:autoSpaceDE w:val="false"/>
              <w:snapToGrid w:val="false"/>
              <w:spacing w:lineRule="exact" w:line="360" w:before="0" w:after="0"/>
              <w:ind w:left="0" w:right="462" w:firstLine="37"/>
              <w:contextualSpacing w:val="false"/>
              <w:jc w:val="center"/>
              <w:rPr>
                <w:rStyle w:val="FontStyle50"/>
                <w:b w:val="false"/>
                <w:b w:val="false"/>
                <w:sz w:val="24"/>
                <w:szCs w:val="24"/>
                <w:lang w:val="ru-RU" w:eastAsia="ru-RU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autoSpaceDE w:val="false"/>
              <w:spacing w:lineRule="exact" w:line="360"/>
              <w:ind w:right="40" w:hanging="0"/>
              <w:jc w:val="both"/>
              <w:rPr/>
            </w:pPr>
            <w:hyperlink r:id="rId54">
              <w:r>
                <w:rPr>
                  <w:rStyle w:val="InternetLink"/>
                </w:rPr>
                <w:t>www.ipem.ru</w:t>
              </w:r>
            </w:hyperlink>
            <w:r>
              <w:rPr/>
              <w:t xml:space="preserve"> </w:t>
            </w:r>
          </w:p>
          <w:p>
            <w:pPr>
              <w:pStyle w:val="Style131"/>
              <w:widowControl/>
              <w:tabs>
                <w:tab w:val="clear" w:pos="708"/>
                <w:tab w:val="left" w:pos="1138" w:leader="none"/>
              </w:tabs>
              <w:rPr>
                <w:rStyle w:val="FontStyle50"/>
                <w:sz w:val="24"/>
                <w:szCs w:val="24"/>
              </w:rPr>
            </w:pPr>
            <w:r>
              <w:rP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/>
              <w:rPr>
                <w:rStyle w:val="FontStyle50"/>
                <w:sz w:val="24"/>
                <w:szCs w:val="24"/>
              </w:rPr>
            </w:pPr>
            <w:r>
              <w:rPr/>
              <w:t>электронная версия научно-популярного журнала «Техника железных дорог»</w:t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21" w:leader="none"/>
              </w:tabs>
              <w:autoSpaceDE w:val="false"/>
              <w:snapToGrid w:val="false"/>
              <w:spacing w:lineRule="exact" w:line="360" w:before="0" w:after="0"/>
              <w:ind w:left="0" w:right="462" w:firstLine="37"/>
              <w:contextualSpacing w:val="false"/>
              <w:jc w:val="center"/>
              <w:rPr>
                <w:rStyle w:val="FontStyle50"/>
                <w:b w:val="false"/>
                <w:b w:val="false"/>
                <w:sz w:val="24"/>
                <w:szCs w:val="24"/>
                <w:lang w:val="ru-RU" w:eastAsia="ru-RU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autoSpaceDE w:val="false"/>
              <w:spacing w:lineRule="exact" w:line="360"/>
              <w:ind w:right="40" w:hanging="0"/>
              <w:jc w:val="both"/>
              <w:rPr/>
            </w:pPr>
            <w:hyperlink r:id="rId55">
              <w:r>
                <w:rPr>
                  <w:rStyle w:val="InternetLink"/>
                </w:rPr>
                <w:t>www.lokom.ru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/>
              <w:rPr/>
            </w:pPr>
            <w:r>
              <w:rPr/>
              <w:t xml:space="preserve">электронная версия </w:t>
            </w:r>
            <w:r>
              <w:rPr/>
              <w:t xml:space="preserve">производственно-технического </w:t>
              <w:br/>
              <w:t>и научно-популярного журнала «Локомотив»</w:t>
            </w:r>
          </w:p>
        </w:tc>
      </w:tr>
    </w:tbl>
    <w:p>
      <w:pPr>
        <w:pStyle w:val="Default"/>
        <w:ind w:firstLine="709"/>
        <w:jc w:val="both"/>
        <w:rPr>
          <w:b/>
          <w:b/>
          <w:caps/>
        </w:rPr>
      </w:pPr>
      <w:r>
        <w:br w:type="page"/>
      </w:r>
      <w:r>
        <w:rPr>
          <w:b/>
          <w:bCs/>
          <w:color w:val="000000"/>
          <w:szCs w:val="22"/>
        </w:rPr>
        <w:t>5 КОНТРОЛЬ И ОЦЕНКА РЕЗУЛЬТАТОВ ОСВОЕНИЯ ПРОФЕССИОНАЛЬНОГО МОДУЛЯ</w:t>
      </w:r>
    </w:p>
    <w:p>
      <w:pPr>
        <w:pStyle w:val="Normal"/>
        <w:rPr>
          <w:b/>
          <w:b/>
          <w:caps/>
        </w:rPr>
      </w:pPr>
      <w:r>
        <w:rPr>
          <w:b/>
          <w:caps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b/>
          <w:szCs w:val="22"/>
        </w:rPr>
        <w:t xml:space="preserve">Контроль и оценка </w:t>
      </w:r>
      <w:r>
        <w:rPr>
          <w:szCs w:val="22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>
      <w:pPr>
        <w:pStyle w:val="Normal"/>
        <w:spacing w:lineRule="auto" w:line="276"/>
        <w:ind w:firstLine="709"/>
        <w:jc w:val="both"/>
        <w:rPr>
          <w:szCs w:val="22"/>
        </w:rPr>
      </w:pPr>
      <w:r>
        <w:rPr>
          <w:szCs w:val="22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2"/>
        <w:gridCol w:w="3905"/>
      </w:tblGrid>
      <w:tr>
        <w:trPr/>
        <w:tc>
          <w:tcPr>
            <w:tcW w:w="5262" w:type="dxa"/>
            <w:tcBorders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  <w:t>МДК.01.01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jc w:val="both"/>
              <w:rPr>
                <w:i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Экзамен (5; 6; 8 семестр)</w:t>
            </w:r>
          </w:p>
          <w:p>
            <w:pPr>
              <w:pStyle w:val="Normal"/>
              <w:spacing w:lineRule="auto" w:line="276"/>
              <w:jc w:val="both"/>
              <w:rPr>
                <w:i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Другие формы (4; 7 семестр)</w:t>
            </w:r>
            <w:r>
              <w:rPr/>
              <w:t xml:space="preserve"> </w:t>
            </w:r>
            <w:r>
              <w:rPr>
                <w:i/>
                <w:iCs/>
                <w:szCs w:val="22"/>
              </w:rPr>
              <w:t>(контрольная работа)</w:t>
            </w:r>
          </w:p>
        </w:tc>
      </w:tr>
      <w:tr>
        <w:trPr/>
        <w:tc>
          <w:tcPr>
            <w:tcW w:w="5262" w:type="dxa"/>
            <w:tcBorders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  <w:t>МДК.01.02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jc w:val="both"/>
              <w:rPr>
                <w:i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Экзамен (5; 6; 8 семестр)</w:t>
            </w:r>
          </w:p>
          <w:p>
            <w:pPr>
              <w:pStyle w:val="Normal"/>
              <w:spacing w:lineRule="auto" w:line="276"/>
              <w:jc w:val="both"/>
              <w:rPr>
                <w:i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Другие формы (7 семестр)(контрольная работа)</w:t>
            </w:r>
          </w:p>
        </w:tc>
      </w:tr>
      <w:tr>
        <w:trPr/>
        <w:tc>
          <w:tcPr>
            <w:tcW w:w="5262" w:type="dxa"/>
            <w:tcBorders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  <w:t>УП.01.01 Учебная практика (слесарная, электромонтажная)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i/>
                <w:szCs w:val="22"/>
              </w:rPr>
              <w:t xml:space="preserve">ДЗ </w:t>
            </w:r>
            <w:r>
              <w:rPr>
                <w:i/>
                <w:iCs/>
                <w:szCs w:val="22"/>
              </w:rPr>
              <w:t>(4 семестр)</w:t>
            </w:r>
          </w:p>
        </w:tc>
      </w:tr>
      <w:tr>
        <w:trPr/>
        <w:tc>
          <w:tcPr>
            <w:tcW w:w="5262" w:type="dxa"/>
            <w:tcBorders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  <w:t>УП.01.02 Учебная практика (механическая, электросварочная)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jc w:val="both"/>
              <w:rPr>
                <w:i/>
                <w:i/>
                <w:szCs w:val="22"/>
              </w:rPr>
            </w:pPr>
            <w:r>
              <w:rPr>
                <w:i/>
                <w:szCs w:val="22"/>
              </w:rPr>
              <w:t xml:space="preserve">ДЗ </w:t>
            </w:r>
            <w:r>
              <w:rPr>
                <w:i/>
                <w:iCs/>
                <w:szCs w:val="22"/>
              </w:rPr>
              <w:t>(3 семестр)</w:t>
            </w:r>
          </w:p>
        </w:tc>
      </w:tr>
      <w:tr>
        <w:trPr/>
        <w:tc>
          <w:tcPr>
            <w:tcW w:w="5262" w:type="dxa"/>
            <w:tcBorders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  <w:t>УП.01.03 Учебная практика (вводная-ознакомительная)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jc w:val="both"/>
              <w:rPr>
                <w:i/>
                <w:i/>
                <w:szCs w:val="22"/>
              </w:rPr>
            </w:pPr>
            <w:r>
              <w:rPr>
                <w:i/>
                <w:szCs w:val="22"/>
              </w:rPr>
              <w:t xml:space="preserve">ДЗ </w:t>
            </w:r>
            <w:r>
              <w:rPr>
                <w:i/>
                <w:iCs/>
                <w:szCs w:val="22"/>
              </w:rPr>
              <w:t>(5 семестр)</w:t>
            </w:r>
          </w:p>
        </w:tc>
      </w:tr>
      <w:tr>
        <w:trPr/>
        <w:tc>
          <w:tcPr>
            <w:tcW w:w="5262" w:type="dxa"/>
            <w:tcBorders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bCs/>
                <w:szCs w:val="22"/>
              </w:rPr>
              <w:t>ПП. 01.01 Производственная практика (по профилю специальности)</w:t>
            </w:r>
            <w:r>
              <w:rPr>
                <w:szCs w:val="22"/>
              </w:rPr>
              <w:t xml:space="preserve"> (ремонтная)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jc w:val="both"/>
              <w:rPr>
                <w:i/>
                <w:i/>
                <w:szCs w:val="22"/>
              </w:rPr>
            </w:pPr>
            <w:r>
              <w:rPr>
                <w:i/>
                <w:szCs w:val="22"/>
              </w:rPr>
              <w:t xml:space="preserve">ДЗ </w:t>
            </w:r>
            <w:r>
              <w:rPr>
                <w:i/>
                <w:iCs/>
                <w:szCs w:val="22"/>
              </w:rPr>
              <w:t>(6; 7 семестр)</w:t>
            </w:r>
          </w:p>
        </w:tc>
      </w:tr>
      <w:tr>
        <w:trPr/>
        <w:tc>
          <w:tcPr>
            <w:tcW w:w="5262" w:type="dxa"/>
            <w:tcBorders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bCs/>
                <w:szCs w:val="22"/>
              </w:rPr>
              <w:t>ПП. 01.02 Производственная практика (по профилю специальности)</w:t>
            </w:r>
            <w:r>
              <w:rPr>
                <w:szCs w:val="22"/>
              </w:rPr>
              <w:t xml:space="preserve"> (эксплуатационная)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jc w:val="both"/>
              <w:rPr>
                <w:i/>
                <w:i/>
                <w:szCs w:val="22"/>
              </w:rPr>
            </w:pPr>
            <w:r>
              <w:rPr>
                <w:i/>
                <w:szCs w:val="22"/>
              </w:rPr>
              <w:t xml:space="preserve">ДЗ </w:t>
            </w:r>
            <w:r>
              <w:rPr>
                <w:i/>
                <w:iCs/>
                <w:szCs w:val="22"/>
              </w:rPr>
              <w:t>(7 семестр)</w:t>
            </w:r>
          </w:p>
        </w:tc>
      </w:tr>
      <w:tr>
        <w:trPr/>
        <w:tc>
          <w:tcPr>
            <w:tcW w:w="5262" w:type="dxa"/>
            <w:tcBorders/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ПМ.01 </w:t>
            </w:r>
          </w:p>
        </w:tc>
        <w:tc>
          <w:tcPr>
            <w:tcW w:w="3905" w:type="dxa"/>
            <w:tcBorders/>
          </w:tcPr>
          <w:p>
            <w:pPr>
              <w:pStyle w:val="Normal"/>
              <w:spacing w:lineRule="auto" w:line="276"/>
              <w:rPr>
                <w:i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Экзамен квалификационный 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i/>
                <w:iCs/>
                <w:szCs w:val="22"/>
              </w:rPr>
              <w:t>(8 семестр)</w:t>
            </w:r>
          </w:p>
        </w:tc>
      </w:tr>
    </w:tbl>
    <w:p>
      <w:pPr>
        <w:pStyle w:val="Normal"/>
        <w:spacing w:lineRule="auto" w:line="276"/>
        <w:ind w:firstLine="709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tbl>
      <w:tblPr>
        <w:tblW w:w="485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1935"/>
        <w:gridCol w:w="2604"/>
        <w:gridCol w:w="1637"/>
      </w:tblGrid>
      <w:tr>
        <w:trPr/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Опыт, умения, знания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6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ОК, ПК, ЛР</w:t>
            </w:r>
          </w:p>
        </w:tc>
        <w:tc>
          <w:tcPr>
            <w:tcW w:w="2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pacing w:before="0" w:after="120"/>
              <w:ind w:left="0" w:hanging="0"/>
              <w:rPr>
                <w:bCs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ПО1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6" w:hanging="0"/>
              <w:jc w:val="center"/>
              <w:rPr/>
            </w:pPr>
            <w:r>
              <w:rPr>
                <w:bCs/>
                <w:sz w:val="22"/>
                <w:szCs w:val="22"/>
              </w:rPr>
              <w:t>ПК 1.1- 1.3,</w:t>
            </w:r>
          </w:p>
          <w:p>
            <w:pPr>
              <w:pStyle w:val="Normal"/>
              <w:ind w:left="-116" w:hanging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-116" w:hanging="0"/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ЛР 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 01.01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 01.02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01.01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01.01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-2"/>
                <w:sz w:val="22"/>
                <w:szCs w:val="22"/>
              </w:rPr>
              <w:t>У1</w:t>
            </w:r>
            <w:r>
              <w:rPr>
                <w:color w:val="000000"/>
                <w:sz w:val="22"/>
                <w:szCs w:val="22"/>
              </w:rPr>
              <w:t xml:space="preserve"> Определять конструктивные особенности узлов и деталей подвижного состава;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1.2,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ЛР19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Cs/>
                <w:sz w:val="22"/>
                <w:szCs w:val="22"/>
              </w:rPr>
              <w:t>ПР, ЛР, КР, экзамен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1.3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экзамена,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1.4</w:t>
            </w:r>
          </w:p>
        </w:tc>
      </w:tr>
      <w:tr>
        <w:trPr>
          <w:trHeight w:val="585" w:hRule="atLeast"/>
        </w:trPr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экзамена, диф. зачёт,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1.5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left="0" w:hanging="0"/>
              <w:rPr/>
            </w:pPr>
            <w:r>
              <w:rPr>
                <w:color w:val="000000"/>
                <w:sz w:val="22"/>
                <w:szCs w:val="22"/>
              </w:rPr>
              <w:t>У2 Обнаруживать неисправности, регулировать и испытывать оборудование подвижного состава</w:t>
            </w:r>
          </w:p>
          <w:p>
            <w:pPr>
              <w:pStyle w:val="TextBodyIndent"/>
              <w:spacing w:before="0" w:after="120"/>
              <w:ind w:lef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1.1-1.3,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ЛР19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Cs/>
                <w:sz w:val="22"/>
                <w:szCs w:val="22"/>
              </w:rPr>
              <w:t>ПР, ЛР, КР, экзамен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1.3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1.4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экзамена,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1.5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1.6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1.8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2.6</w:t>
            </w:r>
          </w:p>
        </w:tc>
      </w:tr>
      <w:tr>
        <w:trPr>
          <w:trHeight w:val="382" w:hRule="atLeast"/>
        </w:trPr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01.02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pacing w:before="0" w:after="120"/>
              <w:ind w:lef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У3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1.2,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ЛР25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2.1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2.4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2.6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У4 Выполнять основные виды работ по эксплуатации, техническому обслуживанию и ремонту подвижного состава; </w:t>
            </w:r>
          </w:p>
          <w:p>
            <w:pPr>
              <w:pStyle w:val="TextBodyIndent"/>
              <w:spacing w:before="0" w:after="120"/>
              <w:ind w:left="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1.1-1.3,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ЛР19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2.1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2.3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2.6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 01.01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 01.02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01.03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У5 Управлять системами подвижного состава в соответствии с установленными требованиями;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1.1-1.3,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ЛР27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2.1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2.3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2.4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2.5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2.6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01.03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pacing w:before="0" w:after="120"/>
              <w:ind w:left="0" w:hanging="0"/>
              <w:rPr/>
            </w:pPr>
            <w:r>
              <w:rPr>
                <w:color w:val="000000"/>
                <w:sz w:val="22"/>
                <w:szCs w:val="22"/>
              </w:rPr>
              <w:t>З1 Конструкцию, принцип действия и технические характеристики оборудования подвижного состава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ЛР27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1.1-1.2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1.3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1.4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экзамена,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1.5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1.6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1.7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2.4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2.5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01.02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З2 Нормативные документы по обеспечению безопасности движения поездов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ОК-1; 2; 3; 4; 5; 9</w:t>
            </w:r>
            <w:r>
              <w:rPr>
                <w:bCs/>
                <w:sz w:val="22"/>
                <w:szCs w:val="22"/>
              </w:rPr>
              <w:t xml:space="preserve"> ЛР30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2.1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01.03</w:t>
            </w:r>
          </w:p>
        </w:tc>
      </w:tr>
      <w:tr>
        <w:trPr/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З3 Систему технического обслуживания и ремонта подвижного состава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ОК-1; 2; 3; 4; 5; 9 </w:t>
            </w:r>
            <w:r>
              <w:rPr>
                <w:bCs/>
                <w:sz w:val="22"/>
                <w:szCs w:val="22"/>
              </w:rPr>
              <w:t>ЛР31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КР, ПР, ЛР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 1.1-1.2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01.02</w:t>
            </w:r>
          </w:p>
        </w:tc>
      </w:tr>
      <w:tr>
        <w:trPr/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snapToGrid w:val="false"/>
              <w:spacing w:before="0" w:after="120"/>
              <w:ind w:left="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Диф. зачёт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01.03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20" w:after="0"/>
        <w:ind w:firstLine="540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sectPr>
      <w:footerReference w:type="default" r:id="rId56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118</w:t>
    </w:r>
    <w:r>
      <w:rPr/>
      <w:fldChar w:fldCharType="end"/>
    </w:r>
  </w:p>
  <w:p>
    <w:pPr>
      <w:pStyle w:val="Footer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130</w:t>
    </w:r>
    <w:r>
      <w:rPr/>
      <w:fldChar w:fldCharType="end"/>
    </w:r>
  </w:p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autoSpaceDE w:val="false"/>
      <w:ind w:firstLine="284"/>
      <w:outlineLvl w:val="0"/>
    </w:pPr>
    <w:rPr/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3z0">
    <w:name w:val="WW8Num3z0"/>
    <w:qFormat/>
    <w:rPr>
      <w:b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cs="Times New Roman"/>
      <w:i w:val="false"/>
      <w:u w:val="none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Style11">
    <w:name w:val="Основной шрифт абзаца"/>
    <w:qFormat/>
    <w:rPr/>
  </w:style>
  <w:style w:type="character" w:styleId="StrongEmphasis">
    <w:name w:val="Strong"/>
    <w:qFormat/>
    <w:rPr>
      <w:b/>
      <w:bCs/>
    </w:rPr>
  </w:style>
  <w:style w:type="character" w:styleId="FootnoteCharacters">
    <w:name w:val="Footnote Characters"/>
    <w:qFormat/>
    <w:rPr>
      <w:vertAlign w:val="superscript"/>
    </w:rPr>
  </w:style>
  <w:style w:type="character" w:styleId="Style12">
    <w:name w:val="Основной текст Знак"/>
    <w:qFormat/>
    <w:rPr>
      <w:sz w:val="24"/>
      <w:szCs w:val="24"/>
      <w:lang w:val="ru-RU" w:bidi="ar-SA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PageNumber">
    <w:name w:val="Page Number"/>
    <w:basedOn w:val="Style11"/>
    <w:rPr/>
  </w:style>
  <w:style w:type="character" w:styleId="9">
    <w:name w:val="Заголовок 9 Знак"/>
    <w:qFormat/>
    <w:rPr>
      <w:rFonts w:ascii="Cambria" w:hAnsi="Cambria" w:cs="Cambria"/>
      <w:sz w:val="22"/>
      <w:szCs w:val="22"/>
      <w:lang w:val="ru-RU" w:bidi="ar-SA"/>
    </w:rPr>
  </w:style>
  <w:style w:type="character" w:styleId="1">
    <w:name w:val=" Знак Знак1"/>
    <w:qFormat/>
    <w:rPr>
      <w:sz w:val="24"/>
      <w:szCs w:val="24"/>
      <w:lang w:val="ru-RU" w:bidi="ar-SA"/>
    </w:rPr>
  </w:style>
  <w:style w:type="character" w:styleId="InternetLink">
    <w:name w:val="Hyperlink"/>
    <w:rPr>
      <w:color w:val="0000FF"/>
      <w:u w:val="single"/>
    </w:rPr>
  </w:style>
  <w:style w:type="character" w:styleId="3">
    <w:name w:val="Основной текст 3 Знак"/>
    <w:qFormat/>
    <w:rPr>
      <w:rFonts w:eastAsia="Calibri"/>
      <w:b/>
      <w:bCs/>
    </w:rPr>
  </w:style>
  <w:style w:type="character" w:styleId="FontStyle21">
    <w:name w:val="Font Style21"/>
    <w:qFormat/>
    <w:rPr>
      <w:rFonts w:ascii="Times New Roman" w:hAnsi="Times New Roman" w:cs="Times New Roman"/>
      <w:i/>
      <w:iCs/>
      <w:sz w:val="26"/>
      <w:szCs w:val="26"/>
    </w:rPr>
  </w:style>
  <w:style w:type="character" w:styleId="FontStyle18">
    <w:name w:val="Font Style18"/>
    <w:qFormat/>
    <w:rPr>
      <w:rFonts w:ascii="Times New Roman" w:hAnsi="Times New Roman" w:cs="Times New Roman"/>
      <w:sz w:val="26"/>
      <w:szCs w:val="26"/>
    </w:rPr>
  </w:style>
  <w:style w:type="character" w:styleId="FontStyle19">
    <w:name w:val="Font Style19"/>
    <w:qFormat/>
    <w:rPr>
      <w:rFonts w:ascii="Times New Roman" w:hAnsi="Times New Roman" w:cs="Times New Roman"/>
      <w:b/>
      <w:bCs/>
      <w:sz w:val="26"/>
      <w:szCs w:val="26"/>
    </w:rPr>
  </w:style>
  <w:style w:type="character" w:styleId="31">
    <w:name w:val="Основной текст с отступом 3 Знак"/>
    <w:qFormat/>
    <w:rPr>
      <w:bCs/>
      <w:color w:val="FF0000"/>
      <w:sz w:val="28"/>
      <w:szCs w:val="28"/>
    </w:rPr>
  </w:style>
  <w:style w:type="character" w:styleId="Style14">
    <w:name w:val="Текст сноски Знак"/>
    <w:qFormat/>
    <w:rPr>
      <w:lang w:val="ru-RU" w:bidi="ar-SA"/>
    </w:rPr>
  </w:style>
  <w:style w:type="character" w:styleId="32">
    <w:name w:val="Оглавление (3)"/>
    <w:qFormat/>
    <w:rPr>
      <w:b/>
      <w:bCs/>
      <w:sz w:val="22"/>
      <w:szCs w:val="22"/>
      <w:shd w:fill="FFFFFF" w:val="clear"/>
      <w:lang w:bidi="ar-SA"/>
    </w:rPr>
  </w:style>
  <w:style w:type="character" w:styleId="Style15">
    <w:name w:val="Оглавление"/>
    <w:qFormat/>
    <w:rPr>
      <w:sz w:val="22"/>
      <w:szCs w:val="22"/>
      <w:shd w:fill="FFFFFF" w:val="clear"/>
      <w:lang w:bidi="ar-SA"/>
    </w:rPr>
  </w:style>
  <w:style w:type="character" w:styleId="2">
    <w:name w:val="Оглавление (2)"/>
    <w:qFormat/>
    <w:rPr>
      <w:i/>
      <w:iCs/>
      <w:sz w:val="22"/>
      <w:szCs w:val="22"/>
      <w:shd w:fill="FFFFFF" w:val="clear"/>
      <w:lang w:bidi="ar-SA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Style17">
    <w:name w:val="Текст Знак"/>
    <w:qFormat/>
    <w:rPr>
      <w:rFonts w:ascii="Courier New" w:hAnsi="Courier New" w:cs="Courier New"/>
    </w:rPr>
  </w:style>
  <w:style w:type="character" w:styleId="Style18">
    <w:name w:val="Заголовок Знак"/>
    <w:qFormat/>
    <w:rPr>
      <w:caps/>
      <w:sz w:val="24"/>
    </w:rPr>
  </w:style>
  <w:style w:type="character" w:styleId="Style19">
    <w:name w:val="Абзац списка Знак"/>
    <w:qFormat/>
    <w:rPr>
      <w:rFonts w:ascii="Calibri" w:hAnsi="Calibri" w:cs="Calibri"/>
    </w:rPr>
  </w:style>
  <w:style w:type="character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styleId="21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styleId="Style20">
    <w:name w:val="Слабое выделение"/>
    <w:qFormat/>
    <w:rPr>
      <w:i/>
      <w:iCs/>
      <w:color w:val="808080"/>
    </w:rPr>
  </w:style>
  <w:style w:type="character" w:styleId="22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styleId="Style21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11">
    <w:name w:val="Текст сноски Знак1"/>
    <w:qFormat/>
    <w:rPr>
      <w:rFonts w:ascii="Times New Roman" w:hAnsi="Times New Roman" w:eastAsia="Calibri" w:cs="Times New Roman"/>
      <w:sz w:val="20"/>
      <w:szCs w:val="20"/>
    </w:rPr>
  </w:style>
  <w:style w:type="character" w:styleId="12">
    <w:name w:val="Заголовок 1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caps/>
      <w:szCs w:val="20"/>
      <w:lang w:val="en-US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23">
    <w:name w:val="Список 2"/>
    <w:basedOn w:val="Normal"/>
    <w:qFormat/>
    <w:pPr>
      <w:ind w:left="566" w:hanging="283"/>
    </w:pPr>
    <w:rPr/>
  </w:style>
  <w:style w:type="paragraph" w:styleId="24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5">
    <w:name w:val="Основной текст 2"/>
    <w:basedOn w:val="Normal"/>
    <w:qFormat/>
    <w:pPr>
      <w:spacing w:lineRule="auto" w:line="480" w:before="0" w:after="120"/>
    </w:pPr>
    <w:rPr/>
  </w:style>
  <w:style w:type="paragraph" w:styleId="Style24">
    <w:name w:val="Текст примечания"/>
    <w:basedOn w:val="Normal"/>
    <w:qFormat/>
    <w:pPr/>
    <w:rPr>
      <w:sz w:val="20"/>
      <w:szCs w:val="20"/>
    </w:rPr>
  </w:style>
  <w:style w:type="paragraph" w:styleId="Style25">
    <w:name w:val="Тема примечания"/>
    <w:basedOn w:val="Style24"/>
    <w:next w:val="Style24"/>
    <w:qFormat/>
    <w:pPr/>
    <w:rPr>
      <w:b/>
      <w:bCs/>
    </w:rPr>
  </w:style>
  <w:style w:type="paragraph" w:styleId="Style2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26">
    <w:name w:val=" Знак2"/>
    <w:basedOn w:val="Normal"/>
    <w:qFormat/>
    <w:pPr>
      <w:tabs>
        <w:tab w:val="left" w:pos="708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3">
    <w:name w:val="Список 3"/>
    <w:basedOn w:val="Normal"/>
    <w:qFormat/>
    <w:pPr>
      <w:ind w:left="849" w:hanging="283"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ConsTitle">
    <w:name w:val="Con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34">
    <w:name w:val="Основной текст 3"/>
    <w:basedOn w:val="Normal"/>
    <w:qFormat/>
    <w:pPr/>
    <w:rPr>
      <w:rFonts w:eastAsia="Calibri"/>
      <w:b/>
      <w:bCs/>
      <w:sz w:val="20"/>
      <w:szCs w:val="20"/>
      <w:lang w:val="en-US"/>
    </w:rPr>
  </w:style>
  <w:style w:type="paragraph" w:styleId="Style131">
    <w:name w:val="Style13"/>
    <w:basedOn w:val="Normal"/>
    <w:qFormat/>
    <w:pPr>
      <w:widowControl w:val="false"/>
      <w:autoSpaceDE w:val="false"/>
      <w:spacing w:lineRule="exact" w:line="322"/>
    </w:pPr>
    <w:rPr/>
  </w:style>
  <w:style w:type="paragraph" w:styleId="Style91">
    <w:name w:val="Style9"/>
    <w:basedOn w:val="Normal"/>
    <w:qFormat/>
    <w:pPr>
      <w:widowControl w:val="false"/>
      <w:autoSpaceDE w:val="false"/>
    </w:pPr>
    <w:rPr/>
  </w:style>
  <w:style w:type="paragraph" w:styleId="Style111">
    <w:name w:val="Style11"/>
    <w:basedOn w:val="Normal"/>
    <w:qFormat/>
    <w:pPr>
      <w:widowControl w:val="false"/>
      <w:autoSpaceDE w:val="false"/>
      <w:spacing w:lineRule="exact" w:line="324"/>
      <w:ind w:hanging="389"/>
    </w:pPr>
    <w:rPr/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eastAsia="Calibri"/>
    </w:rPr>
  </w:style>
  <w:style w:type="paragraph" w:styleId="FR2">
    <w:name w:val="FR2"/>
    <w:qFormat/>
    <w:pPr>
      <w:widowControl w:val="false"/>
      <w:suppressAutoHyphens w:val="true"/>
      <w:bidi w:val="0"/>
      <w:jc w:val="center"/>
    </w:pPr>
    <w:rPr>
      <w:rFonts w:ascii="Times New Roman" w:hAnsi="Times New Roman" w:eastAsia="Calibri" w:cs="Times New Roman"/>
      <w:b/>
      <w:color w:val="auto"/>
      <w:sz w:val="32"/>
      <w:szCs w:val="20"/>
      <w:lang w:val="ru-RU" w:bidi="ar-SA" w:eastAsia="zh-CN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326"/>
      <w:ind w:hanging="2098"/>
    </w:pPr>
    <w:rPr/>
  </w:style>
  <w:style w:type="paragraph" w:styleId="35">
    <w:name w:val="Основной текст с отступом 3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720"/>
      <w:jc w:val="both"/>
    </w:pPr>
    <w:rPr>
      <w:bCs/>
      <w:color w:val="FF0000"/>
      <w:sz w:val="28"/>
      <w:szCs w:val="28"/>
      <w:lang w:val="en-US"/>
    </w:rPr>
  </w:style>
  <w:style w:type="paragraph" w:styleId="27">
    <w:name w:val="Маркированный список 2"/>
    <w:basedOn w:val="Normal"/>
    <w:qFormat/>
    <w:pPr>
      <w:numPr>
        <w:ilvl w:val="0"/>
        <w:numId w:val="2"/>
      </w:numPr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311">
    <w:name w:val="Оглавление (3)1"/>
    <w:basedOn w:val="Normal"/>
    <w:qFormat/>
    <w:pPr>
      <w:shd w:fill="FFFFFF" w:val="clear"/>
      <w:spacing w:lineRule="exact" w:line="235" w:before="60" w:after="0"/>
      <w:ind w:hanging="280"/>
    </w:pPr>
    <w:rPr>
      <w:b/>
      <w:bCs/>
      <w:sz w:val="22"/>
      <w:szCs w:val="22"/>
      <w:shd w:fill="FFFFFF" w:val="clear"/>
      <w:lang w:val="en-US"/>
    </w:rPr>
  </w:style>
  <w:style w:type="paragraph" w:styleId="13">
    <w:name w:val="Оглавление1"/>
    <w:basedOn w:val="Normal"/>
    <w:qFormat/>
    <w:pPr>
      <w:shd w:fill="FFFFFF" w:val="clear"/>
      <w:spacing w:lineRule="exact" w:line="235" w:before="0" w:after="60"/>
      <w:ind w:hanging="280"/>
    </w:pPr>
    <w:rPr>
      <w:sz w:val="22"/>
      <w:szCs w:val="22"/>
      <w:shd w:fill="FFFFFF" w:val="clear"/>
      <w:lang w:val="en-US"/>
    </w:rPr>
  </w:style>
  <w:style w:type="paragraph" w:styleId="212">
    <w:name w:val="Оглавление (2)1"/>
    <w:basedOn w:val="Normal"/>
    <w:qFormat/>
    <w:pPr>
      <w:shd w:fill="FFFFFF" w:val="clear"/>
      <w:spacing w:lineRule="exact" w:line="235"/>
    </w:pPr>
    <w:rPr>
      <w:i/>
      <w:iCs/>
      <w:sz w:val="22"/>
      <w:szCs w:val="22"/>
      <w:shd w:fill="FFFFFF" w:val="clear"/>
      <w:lang w:val="en-US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Pc">
    <w:name w:val="pc"/>
    <w:basedOn w:val="Normal"/>
    <w:qFormat/>
    <w:pPr>
      <w:spacing w:before="280" w:after="280"/>
    </w:pPr>
    <w:rPr/>
  </w:style>
  <w:style w:type="paragraph" w:styleId="Style27">
    <w:name w:val="Текст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0"/>
      <w:szCs w:val="20"/>
      <w:lang w:val="en-US"/>
    </w:rPr>
  </w:style>
  <w:style w:type="paragraph" w:styleId="Style29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28">
    <w:name w:val="Цитата 2"/>
    <w:basedOn w:val="Normal"/>
    <w:next w:val="Normal"/>
    <w:qFormat/>
    <w:pPr>
      <w:spacing w:lineRule="auto" w:line="276" w:before="0" w:after="200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paragraph" w:styleId="Subtitle">
    <w:name w:val="Subtitle"/>
    <w:basedOn w:val="Normal"/>
    <w:next w:val="Normal"/>
    <w:qFormat/>
    <w:pPr>
      <w:numPr>
        <w:ilvl w:val="0"/>
        <w:numId w:val="0"/>
      </w:numPr>
      <w:spacing w:lineRule="auto" w:line="276" w:before="0" w:after="200"/>
      <w:ind w:hanging="0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umczdt.ru/books/963/242271/" TargetMode="External"/><Relationship Id="rId4" Type="http://schemas.openxmlformats.org/officeDocument/2006/relationships/hyperlink" Target="http://umczdt.ru/books/963/242271/" TargetMode="External"/><Relationship Id="rId5" Type="http://schemas.openxmlformats.org/officeDocument/2006/relationships/hyperlink" Target="http://umczdt.ru/books/963/242271/" TargetMode="External"/><Relationship Id="rId6" Type="http://schemas.openxmlformats.org/officeDocument/2006/relationships/hyperlink" Target="http://umczdt.ru/books/963/242271/" TargetMode="External"/><Relationship Id="rId7" Type="http://schemas.openxmlformats.org/officeDocument/2006/relationships/hyperlink" Target="http://umczdt.ru/books/963/242271/" TargetMode="External"/><Relationship Id="rId8" Type="http://schemas.openxmlformats.org/officeDocument/2006/relationships/hyperlink" Target="http://umczdt.ru/books/963/242271/" TargetMode="External"/><Relationship Id="rId9" Type="http://schemas.openxmlformats.org/officeDocument/2006/relationships/hyperlink" Target="http://umczdt.ru/books/963/242271/" TargetMode="External"/><Relationship Id="rId10" Type="http://schemas.openxmlformats.org/officeDocument/2006/relationships/hyperlink" Target="http://umczdt.ru/books/963/242271/" TargetMode="External"/><Relationship Id="rId11" Type="http://schemas.openxmlformats.org/officeDocument/2006/relationships/hyperlink" Target="http://umczdt.ru/books/963/242271/" TargetMode="External"/><Relationship Id="rId12" Type="http://schemas.openxmlformats.org/officeDocument/2006/relationships/hyperlink" Target="http://umczdt.ru/books/963/242271/" TargetMode="External"/><Relationship Id="rId13" Type="http://schemas.openxmlformats.org/officeDocument/2006/relationships/hyperlink" Target="http://umczdt.ru/books/963/242271/" TargetMode="External"/><Relationship Id="rId14" Type="http://schemas.openxmlformats.org/officeDocument/2006/relationships/hyperlink" Target="http://umczdt.ru/books/963/242271/" TargetMode="External"/><Relationship Id="rId15" Type="http://schemas.openxmlformats.org/officeDocument/2006/relationships/hyperlink" Target="http://umczdt.ru/books/963/242271/" TargetMode="External"/><Relationship Id="rId16" Type="http://schemas.openxmlformats.org/officeDocument/2006/relationships/hyperlink" Target="http://umczdt.ru/books/963/242271/" TargetMode="External"/><Relationship Id="rId17" Type="http://schemas.openxmlformats.org/officeDocument/2006/relationships/hyperlink" Target="http://umczdt.ru/books/963/242271/" TargetMode="External"/><Relationship Id="rId18" Type="http://schemas.openxmlformats.org/officeDocument/2006/relationships/hyperlink" Target="http://umczdt.ru/books/963/242271/" TargetMode="External"/><Relationship Id="rId19" Type="http://schemas.openxmlformats.org/officeDocument/2006/relationships/hyperlink" Target="http://umczdt.ru/books/963/242271/" TargetMode="External"/><Relationship Id="rId20" Type="http://schemas.openxmlformats.org/officeDocument/2006/relationships/hyperlink" Target="http://umczdt.ru/books/963/242271/" TargetMode="External"/><Relationship Id="rId21" Type="http://schemas.openxmlformats.org/officeDocument/2006/relationships/hyperlink" Target="http://umczdt.ru/books/963/242271/" TargetMode="External"/><Relationship Id="rId22" Type="http://schemas.openxmlformats.org/officeDocument/2006/relationships/hyperlink" Target="http://umczdt.ru/books/963/242271/" TargetMode="External"/><Relationship Id="rId23" Type="http://schemas.openxmlformats.org/officeDocument/2006/relationships/hyperlink" Target="http://umczdt.ru/books/963/242271/" TargetMode="External"/><Relationship Id="rId24" Type="http://schemas.openxmlformats.org/officeDocument/2006/relationships/hyperlink" Target="http://umczdt.ru/books/963/242271/" TargetMode="External"/><Relationship Id="rId25" Type="http://schemas.openxmlformats.org/officeDocument/2006/relationships/hyperlink" Target="http://umczdt.ru/books/963/242271/" TargetMode="External"/><Relationship Id="rId26" Type="http://schemas.openxmlformats.org/officeDocument/2006/relationships/hyperlink" Target="http://umczdt.ru/books/963/242271/" TargetMode="External"/><Relationship Id="rId27" Type="http://schemas.openxmlformats.org/officeDocument/2006/relationships/hyperlink" Target="http://umczdt.ru/books/963/242271/" TargetMode="External"/><Relationship Id="rId28" Type="http://schemas.openxmlformats.org/officeDocument/2006/relationships/hyperlink" Target="http://umczdt.ru/books/963/242271/" TargetMode="External"/><Relationship Id="rId29" Type="http://schemas.openxmlformats.org/officeDocument/2006/relationships/hyperlink" Target="http://umczdt.ru/books/963/242271/" TargetMode="External"/><Relationship Id="rId30" Type="http://schemas.openxmlformats.org/officeDocument/2006/relationships/hyperlink" Target="http://umczdt.ru/books/963/242271/" TargetMode="External"/><Relationship Id="rId31" Type="http://schemas.openxmlformats.org/officeDocument/2006/relationships/hyperlink" Target="http://umczdt.ru/books/963/242271/" TargetMode="External"/><Relationship Id="rId32" Type="http://schemas.openxmlformats.org/officeDocument/2006/relationships/hyperlink" Target="http://umczdt.ru/books/963/242271/" TargetMode="External"/><Relationship Id="rId33" Type="http://schemas.openxmlformats.org/officeDocument/2006/relationships/hyperlink" Target="http://umczdt.ru/books/963/242271/" TargetMode="External"/><Relationship Id="rId34" Type="http://schemas.openxmlformats.org/officeDocument/2006/relationships/hyperlink" Target="http://umczdt.ru/books/963/242271/" TargetMode="External"/><Relationship Id="rId35" Type="http://schemas.openxmlformats.org/officeDocument/2006/relationships/hyperlink" Target="http://umczdt.ru/books/963/242271/" TargetMode="External"/><Relationship Id="rId36" Type="http://schemas.openxmlformats.org/officeDocument/2006/relationships/hyperlink" Target="http://umczdt.ru/books/963/242271/" TargetMode="External"/><Relationship Id="rId37" Type="http://schemas.openxmlformats.org/officeDocument/2006/relationships/hyperlink" Target="http://umczdt.ru/books/963/242271/" TargetMode="External"/><Relationship Id="rId38" Type="http://schemas.openxmlformats.org/officeDocument/2006/relationships/hyperlink" Target="http://umczdt.ru/books/963/242271/" TargetMode="External"/><Relationship Id="rId39" Type="http://schemas.openxmlformats.org/officeDocument/2006/relationships/hyperlink" Target="http://umczdt.ru/books/963/242271/" TargetMode="External"/><Relationship Id="rId40" Type="http://schemas.openxmlformats.org/officeDocument/2006/relationships/hyperlink" Target="http://umczdt.ru/books/963/242271/" TargetMode="External"/><Relationship Id="rId41" Type="http://schemas.openxmlformats.org/officeDocument/2006/relationships/hyperlink" Target="http://umczdt.ru/books/963/242271/" TargetMode="External"/><Relationship Id="rId42" Type="http://schemas.openxmlformats.org/officeDocument/2006/relationships/hyperlink" Target="http://umczdt.ru/books/963/242271/" TargetMode="External"/><Relationship Id="rId43" Type="http://schemas.openxmlformats.org/officeDocument/2006/relationships/hyperlink" Target="http://umczdt.ru/books/963/242271/" TargetMode="External"/><Relationship Id="rId44" Type="http://schemas.openxmlformats.org/officeDocument/2006/relationships/hyperlink" Target="http://umczdt.ru/books/963/242271/" TargetMode="External"/><Relationship Id="rId45" Type="http://schemas.openxmlformats.org/officeDocument/2006/relationships/hyperlink" Target="http://umczdt.ru/books/963/242271/" TargetMode="External"/><Relationship Id="rId46" Type="http://schemas.openxmlformats.org/officeDocument/2006/relationships/hyperlink" Target="http://umczdt.ru/books/963/242271/" TargetMode="External"/><Relationship Id="rId47" Type="http://schemas.openxmlformats.org/officeDocument/2006/relationships/hyperlink" Target="http://umczdt.ru/books/963/242271/" TargetMode="External"/><Relationship Id="rId48" Type="http://schemas.openxmlformats.org/officeDocument/2006/relationships/hyperlink" Target="http://umczdt.ru/books/963/242271/" TargetMode="External"/><Relationship Id="rId49" Type="http://schemas.openxmlformats.org/officeDocument/2006/relationships/hyperlink" Target="http://umczdt.ru/books/963/242271/" TargetMode="External"/><Relationship Id="rId50" Type="http://schemas.openxmlformats.org/officeDocument/2006/relationships/hyperlink" Target="http://umczdt.ru/books/963/242271/" TargetMode="External"/><Relationship Id="rId51" Type="http://schemas.openxmlformats.org/officeDocument/2006/relationships/hyperlink" Target="http://umczdt.ru/books/963/242271/" TargetMode="External"/><Relationship Id="rId52" Type="http://schemas.openxmlformats.org/officeDocument/2006/relationships/footer" Target="footer2.xml"/><Relationship Id="rId53" Type="http://schemas.openxmlformats.org/officeDocument/2006/relationships/hyperlink" Target="http://umczdt.ru/books/963/242271/" TargetMode="External"/><Relationship Id="rId54" Type="http://schemas.openxmlformats.org/officeDocument/2006/relationships/hyperlink" Target="http://www.ipem.ru/" TargetMode="External"/><Relationship Id="rId55" Type="http://schemas.openxmlformats.org/officeDocument/2006/relationships/hyperlink" Target="http://www.lokom.ru/" TargetMode="External"/><Relationship Id="rId56" Type="http://schemas.openxmlformats.org/officeDocument/2006/relationships/footer" Target="footer3.xml"/><Relationship Id="rId57" Type="http://schemas.openxmlformats.org/officeDocument/2006/relationships/numbering" Target="numbering.xml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LibreOffice/7.4.6.2$Linux_X86_64 LibreOffice_project/40$Build-2</Application>
  <AppVersion>15.0000</AppVersion>
  <Pages>130</Pages>
  <Words>36858</Words>
  <Characters>232879</Characters>
  <CharactersWithSpaces>263826</CharactersWithSpaces>
  <Paragraphs>7015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2023-04-05T15:36:00Z</dcterms:created>
  <dc:creator>BLINOV</dc:creator>
  <dc:description/>
  <cp:keywords/>
  <dc:language>en-US</dc:language>
  <cp:lastModifiedBy>Людмила Воронина</cp:lastModifiedBy>
  <cp:lastPrinted>2022-09-30T22:02:00Z</cp:lastPrinted>
  <dcterms:modified xsi:type="dcterms:W3CDTF">2023-04-24T06:58:00Z</dcterms:modified>
  <cp:revision>12</cp:revision>
  <dc:subject/>
  <dc:title>ПРОЕКТ</dc:title>
</cp:coreProperties>
</file>