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7E" w:rsidRPr="001D6D4C" w:rsidRDefault="00DF7A7E" w:rsidP="00DF7A7E">
      <w:pPr>
        <w:jc w:val="center"/>
        <w:rPr>
          <w:b/>
          <w:color w:val="000000" w:themeColor="text1"/>
          <w:sz w:val="28"/>
          <w:szCs w:val="28"/>
        </w:rPr>
      </w:pPr>
      <w:r w:rsidRPr="001D6D4C">
        <w:rPr>
          <w:b/>
          <w:color w:val="000000" w:themeColor="text1"/>
          <w:sz w:val="28"/>
          <w:szCs w:val="28"/>
        </w:rPr>
        <w:t>ПРАКТИЧЕСКОЕ ЗАНЯТИЕ №</w:t>
      </w:r>
      <w:r w:rsidR="008100EC" w:rsidRPr="001D6D4C">
        <w:rPr>
          <w:b/>
          <w:color w:val="000000" w:themeColor="text1"/>
          <w:sz w:val="28"/>
          <w:szCs w:val="28"/>
        </w:rPr>
        <w:t>8</w:t>
      </w:r>
    </w:p>
    <w:p w:rsidR="00DF7A7E" w:rsidRPr="001D6D4C" w:rsidRDefault="00B30CE8" w:rsidP="003D5059">
      <w:pPr>
        <w:jc w:val="center"/>
        <w:rPr>
          <w:sz w:val="28"/>
          <w:szCs w:val="28"/>
        </w:rPr>
      </w:pPr>
      <w:r w:rsidRPr="001D6D4C">
        <w:rPr>
          <w:b/>
          <w:sz w:val="28"/>
          <w:szCs w:val="28"/>
        </w:rPr>
        <w:t>Определение вместимости и основных параметров контейнерной площадки и специализированного конте</w:t>
      </w:r>
      <w:r w:rsidRPr="001D6D4C">
        <w:rPr>
          <w:b/>
          <w:sz w:val="28"/>
          <w:szCs w:val="28"/>
        </w:rPr>
        <w:t>й</w:t>
      </w:r>
      <w:r w:rsidRPr="001D6D4C">
        <w:rPr>
          <w:b/>
          <w:sz w:val="28"/>
          <w:szCs w:val="28"/>
        </w:rPr>
        <w:t>нерного пункта</w:t>
      </w:r>
    </w:p>
    <w:p w:rsidR="00DF7A7E" w:rsidRPr="001D6D4C" w:rsidRDefault="00DF7A7E" w:rsidP="00DF7A7E">
      <w:pPr>
        <w:jc w:val="both"/>
        <w:rPr>
          <w:color w:val="000000" w:themeColor="text1"/>
          <w:sz w:val="28"/>
          <w:szCs w:val="28"/>
        </w:rPr>
      </w:pPr>
      <w:r w:rsidRPr="001D6D4C">
        <w:rPr>
          <w:b/>
          <w:color w:val="000000" w:themeColor="text1"/>
          <w:sz w:val="28"/>
          <w:szCs w:val="28"/>
        </w:rPr>
        <w:t>Цель работы:</w:t>
      </w:r>
      <w:r w:rsidRPr="001D6D4C">
        <w:rPr>
          <w:color w:val="FF0000"/>
          <w:sz w:val="28"/>
          <w:szCs w:val="28"/>
        </w:rPr>
        <w:t xml:space="preserve"> </w:t>
      </w:r>
      <w:r w:rsidR="00B831CA" w:rsidRPr="001D6D4C">
        <w:rPr>
          <w:color w:val="000000" w:themeColor="text1"/>
          <w:sz w:val="28"/>
          <w:szCs w:val="28"/>
        </w:rPr>
        <w:t>Научиться определять необходим</w:t>
      </w:r>
      <w:r w:rsidR="00B30CE8" w:rsidRPr="001D6D4C">
        <w:rPr>
          <w:color w:val="000000" w:themeColor="text1"/>
          <w:sz w:val="28"/>
          <w:szCs w:val="28"/>
        </w:rPr>
        <w:t xml:space="preserve">ые размеры </w:t>
      </w:r>
      <w:r w:rsidR="00B30CE8" w:rsidRPr="001D6D4C">
        <w:rPr>
          <w:sz w:val="28"/>
          <w:szCs w:val="28"/>
        </w:rPr>
        <w:t>контейнерной площа</w:t>
      </w:r>
      <w:r w:rsidR="00B30CE8" w:rsidRPr="001D6D4C">
        <w:rPr>
          <w:sz w:val="28"/>
          <w:szCs w:val="28"/>
        </w:rPr>
        <w:t>д</w:t>
      </w:r>
      <w:r w:rsidR="00B30CE8" w:rsidRPr="001D6D4C">
        <w:rPr>
          <w:sz w:val="28"/>
          <w:szCs w:val="28"/>
        </w:rPr>
        <w:t>ки и специализированного конте</w:t>
      </w:r>
      <w:r w:rsidR="00B30CE8" w:rsidRPr="001D6D4C">
        <w:rPr>
          <w:sz w:val="28"/>
          <w:szCs w:val="28"/>
        </w:rPr>
        <w:t>й</w:t>
      </w:r>
      <w:r w:rsidR="00B30CE8" w:rsidRPr="001D6D4C">
        <w:rPr>
          <w:sz w:val="28"/>
          <w:szCs w:val="28"/>
        </w:rPr>
        <w:t>нерного пункта</w:t>
      </w:r>
      <w:r w:rsidRPr="001D6D4C">
        <w:rPr>
          <w:color w:val="000000" w:themeColor="text1"/>
          <w:sz w:val="28"/>
          <w:szCs w:val="28"/>
        </w:rPr>
        <w:t>.</w:t>
      </w:r>
    </w:p>
    <w:p w:rsidR="00DF7A7E" w:rsidRPr="001D6D4C" w:rsidRDefault="00DF7A7E" w:rsidP="00DF7A7E">
      <w:pPr>
        <w:jc w:val="both"/>
        <w:rPr>
          <w:b/>
          <w:color w:val="000000" w:themeColor="text1"/>
          <w:sz w:val="28"/>
          <w:szCs w:val="28"/>
        </w:rPr>
      </w:pPr>
      <w:r w:rsidRPr="001D6D4C">
        <w:rPr>
          <w:b/>
          <w:color w:val="000000" w:themeColor="text1"/>
          <w:sz w:val="28"/>
          <w:szCs w:val="28"/>
        </w:rPr>
        <w:t xml:space="preserve">Ход работы: </w:t>
      </w:r>
    </w:p>
    <w:p w:rsidR="00DF7A7E" w:rsidRPr="001D6D4C" w:rsidRDefault="00DF7A7E" w:rsidP="00DF7A7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D4C">
        <w:rPr>
          <w:rFonts w:ascii="Times New Roman" w:hAnsi="Times New Roman" w:cs="Times New Roman"/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DF7A7E" w:rsidRPr="001D6D4C" w:rsidRDefault="00DF7A7E" w:rsidP="00DF7A7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D4C">
        <w:rPr>
          <w:rFonts w:ascii="Times New Roman" w:hAnsi="Times New Roman" w:cs="Times New Roman"/>
          <w:color w:val="000000" w:themeColor="text1"/>
          <w:sz w:val="28"/>
          <w:szCs w:val="28"/>
        </w:rPr>
        <w:t>Выписать теоретическую и расчетную части.</w:t>
      </w:r>
    </w:p>
    <w:p w:rsidR="00DF7A7E" w:rsidRPr="001D6D4C" w:rsidRDefault="00DF7A7E" w:rsidP="00DF7A7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D4C">
        <w:rPr>
          <w:rFonts w:ascii="Times New Roman" w:hAnsi="Times New Roman" w:cs="Times New Roman"/>
          <w:color w:val="000000" w:themeColor="text1"/>
          <w:sz w:val="28"/>
          <w:szCs w:val="28"/>
        </w:rPr>
        <w:t>Произвести расчеты.</w:t>
      </w:r>
    </w:p>
    <w:p w:rsidR="00DF7A7E" w:rsidRPr="001D6D4C" w:rsidRDefault="00DF7A7E" w:rsidP="00DF7A7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D4C">
        <w:rPr>
          <w:rFonts w:ascii="Times New Roman" w:hAnsi="Times New Roman" w:cs="Times New Roman"/>
          <w:color w:val="000000" w:themeColor="text1"/>
          <w:sz w:val="28"/>
          <w:szCs w:val="28"/>
        </w:rPr>
        <w:t>Сделать вывод.</w:t>
      </w:r>
    </w:p>
    <w:p w:rsidR="003D5059" w:rsidRPr="001D6D4C" w:rsidRDefault="003D5059" w:rsidP="003D5059">
      <w:pPr>
        <w:pStyle w:val="a3"/>
        <w:spacing w:line="240" w:lineRule="auto"/>
        <w:ind w:firstLine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6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1</w:t>
      </w:r>
    </w:p>
    <w:p w:rsidR="0022639B" w:rsidRPr="001D6D4C" w:rsidRDefault="0022639B" w:rsidP="003D5059">
      <w:pPr>
        <w:pStyle w:val="a3"/>
        <w:spacing w:line="240" w:lineRule="auto"/>
        <w:ind w:firstLine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6D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Исходные данные</w:t>
      </w:r>
    </w:p>
    <w:tbl>
      <w:tblPr>
        <w:tblStyle w:val="a7"/>
        <w:tblW w:w="10206" w:type="dxa"/>
        <w:tblInd w:w="108" w:type="dxa"/>
        <w:tblLayout w:type="fixed"/>
        <w:tblLook w:val="04A0"/>
      </w:tblPr>
      <w:tblGrid>
        <w:gridCol w:w="3969"/>
        <w:gridCol w:w="1601"/>
        <w:gridCol w:w="1234"/>
        <w:gridCol w:w="1560"/>
        <w:gridCol w:w="1842"/>
      </w:tblGrid>
      <w:tr w:rsidR="003D5059" w:rsidRPr="001D6D4C" w:rsidTr="003D5059">
        <w:trPr>
          <w:trHeight w:val="268"/>
        </w:trPr>
        <w:tc>
          <w:tcPr>
            <w:tcW w:w="3969" w:type="dxa"/>
            <w:vAlign w:val="center"/>
          </w:tcPr>
          <w:p w:rsidR="003D5059" w:rsidRPr="001D6D4C" w:rsidRDefault="003D5059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Вариант</w:t>
            </w:r>
          </w:p>
        </w:tc>
        <w:tc>
          <w:tcPr>
            <w:tcW w:w="1601" w:type="dxa"/>
            <w:vAlign w:val="center"/>
          </w:tcPr>
          <w:p w:rsidR="003D5059" w:rsidRPr="001D6D4C" w:rsidRDefault="003D5059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34" w:type="dxa"/>
            <w:vAlign w:val="center"/>
          </w:tcPr>
          <w:p w:rsidR="003D5059" w:rsidRPr="001D6D4C" w:rsidRDefault="003D5059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3D5059" w:rsidRPr="001D6D4C" w:rsidRDefault="003D5059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3D5059" w:rsidRPr="001D6D4C" w:rsidRDefault="003D5059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22639B" w:rsidRPr="001D6D4C" w:rsidTr="003D5059">
        <w:tc>
          <w:tcPr>
            <w:tcW w:w="3969" w:type="dxa"/>
          </w:tcPr>
          <w:p w:rsidR="0022639B" w:rsidRPr="001D6D4C" w:rsidRDefault="00E05ACC" w:rsidP="003D5059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2639B" w:rsidRPr="001D6D4C">
              <w:rPr>
                <w:rFonts w:ascii="Times New Roman" w:hAnsi="Times New Roman" w:cs="Times New Roman"/>
                <w:sz w:val="28"/>
                <w:szCs w:val="28"/>
              </w:rPr>
              <w:t>реднесуточная погрузка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639B" w:rsidRPr="001D6D4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2639B" w:rsidRPr="001D6D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639B" w:rsidRPr="001D6D4C">
              <w:rPr>
                <w:rFonts w:ascii="Times New Roman" w:hAnsi="Times New Roman" w:cs="Times New Roman"/>
                <w:sz w:val="28"/>
                <w:szCs w:val="28"/>
              </w:rPr>
              <w:t>гонов</w:t>
            </w:r>
          </w:p>
        </w:tc>
        <w:tc>
          <w:tcPr>
            <w:tcW w:w="1601" w:type="dxa"/>
            <w:vAlign w:val="center"/>
          </w:tcPr>
          <w:p w:rsidR="0022639B" w:rsidRPr="001D6D4C" w:rsidRDefault="0022639B" w:rsidP="003D5059">
            <w:pPr>
              <w:pStyle w:val="a3"/>
              <w:spacing w:line="240" w:lineRule="auto"/>
              <w:ind w:left="533" w:hanging="5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34" w:type="dxa"/>
            <w:vAlign w:val="center"/>
          </w:tcPr>
          <w:p w:rsidR="0022639B" w:rsidRPr="001D6D4C" w:rsidRDefault="0022639B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22639B" w:rsidRPr="001D6D4C" w:rsidRDefault="0022639B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2" w:type="dxa"/>
            <w:vAlign w:val="center"/>
          </w:tcPr>
          <w:p w:rsidR="0022639B" w:rsidRPr="001D6D4C" w:rsidRDefault="0022639B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22639B" w:rsidRPr="001D6D4C" w:rsidTr="003D5059">
        <w:tc>
          <w:tcPr>
            <w:tcW w:w="3969" w:type="dxa"/>
          </w:tcPr>
          <w:p w:rsidR="0022639B" w:rsidRPr="001D6D4C" w:rsidRDefault="00E05ACC" w:rsidP="003D5059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NewRoman" w:hAnsi="TimesNewRoman" w:cs="TimesNewRoman"/>
                <w:sz w:val="28"/>
                <w:szCs w:val="28"/>
              </w:rPr>
              <w:t>Г</w:t>
            </w:r>
            <w:r w:rsidR="0022639B" w:rsidRPr="001D6D4C">
              <w:rPr>
                <w:rFonts w:ascii="TimesNewRoman" w:hAnsi="TimesNewRoman" w:cs="TimesNewRoman"/>
                <w:sz w:val="28"/>
                <w:szCs w:val="28"/>
              </w:rPr>
              <w:t>одовой объем отправления грузов, т/год</w:t>
            </w:r>
          </w:p>
        </w:tc>
        <w:tc>
          <w:tcPr>
            <w:tcW w:w="1601" w:type="dxa"/>
            <w:vAlign w:val="center"/>
          </w:tcPr>
          <w:p w:rsidR="0022639B" w:rsidRPr="001D6D4C" w:rsidRDefault="00437A52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130000</w:t>
            </w:r>
          </w:p>
        </w:tc>
        <w:tc>
          <w:tcPr>
            <w:tcW w:w="1234" w:type="dxa"/>
            <w:vAlign w:val="center"/>
          </w:tcPr>
          <w:p w:rsidR="0022639B" w:rsidRPr="001D6D4C" w:rsidRDefault="00437A52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125000</w:t>
            </w:r>
          </w:p>
        </w:tc>
        <w:tc>
          <w:tcPr>
            <w:tcW w:w="1560" w:type="dxa"/>
            <w:vAlign w:val="center"/>
          </w:tcPr>
          <w:p w:rsidR="0022639B" w:rsidRPr="001D6D4C" w:rsidRDefault="00437A52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180000</w:t>
            </w:r>
          </w:p>
        </w:tc>
        <w:tc>
          <w:tcPr>
            <w:tcW w:w="1842" w:type="dxa"/>
            <w:vAlign w:val="center"/>
          </w:tcPr>
          <w:p w:rsidR="0022639B" w:rsidRPr="001D6D4C" w:rsidRDefault="00437A52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160000</w:t>
            </w:r>
          </w:p>
        </w:tc>
      </w:tr>
      <w:tr w:rsidR="0022639B" w:rsidRPr="001D6D4C" w:rsidTr="003D5059">
        <w:tc>
          <w:tcPr>
            <w:tcW w:w="3969" w:type="dxa"/>
          </w:tcPr>
          <w:p w:rsidR="0022639B" w:rsidRPr="001D6D4C" w:rsidRDefault="00E05ACC" w:rsidP="003D5059">
            <w:pPr>
              <w:pStyle w:val="a3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NewRoman" w:hAnsi="TimesNewRoman" w:cs="TimesNewRoman"/>
                <w:sz w:val="28"/>
                <w:szCs w:val="28"/>
              </w:rPr>
              <w:t>Г</w:t>
            </w:r>
            <w:r w:rsidR="0022639B" w:rsidRPr="001D6D4C">
              <w:rPr>
                <w:rFonts w:ascii="TimesNewRoman" w:hAnsi="TimesNewRoman" w:cs="TimesNewRoman"/>
                <w:sz w:val="28"/>
                <w:szCs w:val="28"/>
              </w:rPr>
              <w:t>одовой объем поступления грузов, т/год</w:t>
            </w:r>
          </w:p>
        </w:tc>
        <w:tc>
          <w:tcPr>
            <w:tcW w:w="1601" w:type="dxa"/>
            <w:vAlign w:val="center"/>
          </w:tcPr>
          <w:p w:rsidR="0022639B" w:rsidRPr="001D6D4C" w:rsidRDefault="00437A52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150000</w:t>
            </w:r>
          </w:p>
        </w:tc>
        <w:tc>
          <w:tcPr>
            <w:tcW w:w="1234" w:type="dxa"/>
            <w:vAlign w:val="center"/>
          </w:tcPr>
          <w:p w:rsidR="0022639B" w:rsidRPr="001D6D4C" w:rsidRDefault="00437A52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137000</w:t>
            </w:r>
          </w:p>
        </w:tc>
        <w:tc>
          <w:tcPr>
            <w:tcW w:w="1560" w:type="dxa"/>
            <w:vAlign w:val="center"/>
          </w:tcPr>
          <w:p w:rsidR="0022639B" w:rsidRPr="001D6D4C" w:rsidRDefault="00437A52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192000</w:t>
            </w:r>
          </w:p>
        </w:tc>
        <w:tc>
          <w:tcPr>
            <w:tcW w:w="1842" w:type="dxa"/>
            <w:vAlign w:val="center"/>
          </w:tcPr>
          <w:p w:rsidR="0022639B" w:rsidRPr="001D6D4C" w:rsidRDefault="00437A52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163000</w:t>
            </w:r>
          </w:p>
        </w:tc>
      </w:tr>
      <w:tr w:rsidR="0022639B" w:rsidRPr="001D6D4C" w:rsidTr="003D5059">
        <w:tc>
          <w:tcPr>
            <w:tcW w:w="3969" w:type="dxa"/>
          </w:tcPr>
          <w:p w:rsidR="0022639B" w:rsidRPr="001D6D4C" w:rsidRDefault="001666AB" w:rsidP="003D5059">
            <w:pPr>
              <w:rPr>
                <w:color w:val="000000" w:themeColor="text1"/>
                <w:sz w:val="28"/>
                <w:szCs w:val="28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Тип подвижного состава</w:t>
            </w:r>
          </w:p>
        </w:tc>
        <w:tc>
          <w:tcPr>
            <w:tcW w:w="1601" w:type="dxa"/>
          </w:tcPr>
          <w:p w:rsidR="0022639B" w:rsidRPr="001D6D4C" w:rsidRDefault="00F70534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Платформа четыре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осная</w:t>
            </w:r>
          </w:p>
        </w:tc>
        <w:tc>
          <w:tcPr>
            <w:tcW w:w="1234" w:type="dxa"/>
          </w:tcPr>
          <w:p w:rsidR="0022639B" w:rsidRPr="001D6D4C" w:rsidRDefault="00F70534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Полув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гон ч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тыр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хосный</w:t>
            </w:r>
          </w:p>
        </w:tc>
        <w:tc>
          <w:tcPr>
            <w:tcW w:w="1560" w:type="dxa"/>
          </w:tcPr>
          <w:p w:rsidR="0022639B" w:rsidRPr="001D6D4C" w:rsidRDefault="00F70534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Переоб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рудова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ная чет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рехосная пла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842" w:type="dxa"/>
          </w:tcPr>
          <w:p w:rsidR="0022639B" w:rsidRPr="001D6D4C" w:rsidRDefault="00F70534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Длинноба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1D6D4C">
              <w:rPr>
                <w:rFonts w:ascii="Times New Roman" w:hAnsi="Times New Roman" w:cs="Times New Roman"/>
                <w:sz w:val="28"/>
                <w:szCs w:val="28"/>
              </w:rPr>
              <w:t xml:space="preserve"> специ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лизирова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ная пла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1666AB" w:rsidRPr="001D6D4C" w:rsidTr="003D5059">
        <w:tc>
          <w:tcPr>
            <w:tcW w:w="3969" w:type="dxa"/>
          </w:tcPr>
          <w:p w:rsidR="001666AB" w:rsidRPr="001D6D4C" w:rsidRDefault="001666AB" w:rsidP="003D505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Число контейнеров в компле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те</w:t>
            </w:r>
          </w:p>
        </w:tc>
        <w:tc>
          <w:tcPr>
            <w:tcW w:w="1601" w:type="dxa"/>
            <w:vAlign w:val="center"/>
          </w:tcPr>
          <w:p w:rsidR="001666AB" w:rsidRPr="001D6D4C" w:rsidRDefault="00F70534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234" w:type="dxa"/>
            <w:vAlign w:val="center"/>
          </w:tcPr>
          <w:p w:rsidR="001666AB" w:rsidRPr="001D6D4C" w:rsidRDefault="00277C46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3С</w:t>
            </w:r>
          </w:p>
        </w:tc>
        <w:tc>
          <w:tcPr>
            <w:tcW w:w="1560" w:type="dxa"/>
            <w:vAlign w:val="center"/>
          </w:tcPr>
          <w:p w:rsidR="001666AB" w:rsidRPr="001D6D4C" w:rsidRDefault="00277C46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1С</w:t>
            </w:r>
          </w:p>
        </w:tc>
        <w:tc>
          <w:tcPr>
            <w:tcW w:w="1842" w:type="dxa"/>
            <w:vAlign w:val="center"/>
          </w:tcPr>
          <w:p w:rsidR="001666AB" w:rsidRPr="001D6D4C" w:rsidRDefault="00F70534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6D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C87361" w:rsidRPr="001D6D4C" w:rsidTr="003D5059">
        <w:tc>
          <w:tcPr>
            <w:tcW w:w="3969" w:type="dxa"/>
          </w:tcPr>
          <w:p w:rsidR="00C87361" w:rsidRPr="001D6D4C" w:rsidRDefault="00E05ACC" w:rsidP="003D505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С</w:t>
            </w:r>
            <w:r w:rsidR="00C87361" w:rsidRPr="001D6D4C"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реднесуточное количество контейнеров, прибывающих на контейнерный пункт</w:t>
            </w:r>
          </w:p>
        </w:tc>
        <w:tc>
          <w:tcPr>
            <w:tcW w:w="1601" w:type="dxa"/>
            <w:vAlign w:val="center"/>
          </w:tcPr>
          <w:p w:rsidR="00C87361" w:rsidRPr="001D6D4C" w:rsidRDefault="00C87361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234" w:type="dxa"/>
            <w:vAlign w:val="center"/>
          </w:tcPr>
          <w:p w:rsidR="00C87361" w:rsidRPr="001D6D4C" w:rsidRDefault="00C87361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560" w:type="dxa"/>
            <w:vAlign w:val="center"/>
          </w:tcPr>
          <w:p w:rsidR="00C87361" w:rsidRPr="001D6D4C" w:rsidRDefault="00C87361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842" w:type="dxa"/>
            <w:vAlign w:val="center"/>
          </w:tcPr>
          <w:p w:rsidR="00C87361" w:rsidRPr="001D6D4C" w:rsidRDefault="00C87361" w:rsidP="003D5059">
            <w:pPr>
              <w:pStyle w:val="a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4C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454435" w:rsidRPr="001D6D4C" w:rsidTr="003D5059">
        <w:tc>
          <w:tcPr>
            <w:tcW w:w="10206" w:type="dxa"/>
            <w:gridSpan w:val="5"/>
            <w:vAlign w:val="center"/>
          </w:tcPr>
          <w:p w:rsidR="00454435" w:rsidRPr="001D6D4C" w:rsidRDefault="00E05ACC" w:rsidP="00E05A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D6D4C"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К</w:t>
            </w:r>
            <w:r w:rsidR="00454435" w:rsidRPr="001D6D4C"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оэффициенты неравномерности отправления (прибытия) контейнеров</w:t>
            </w:r>
            <w:r w:rsidR="00454435" w:rsidRPr="001D6D4C">
              <w:rPr>
                <w:rFonts w:ascii="TimesNewRoman" w:hAnsi="TimesNewRoman" w:cs="TimesNewRoman"/>
                <w:sz w:val="28"/>
                <w:szCs w:val="28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г</m:t>
                  </m:r>
                </m:sub>
                <m:sup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</m:oMath>
            <w:r w:rsidR="00454435" w:rsidRPr="001D6D4C">
              <w:rPr>
                <w:rFonts w:ascii="TimesNewRoman" w:hAnsi="TimesNewRoman" w:cs="TimesNewRoman"/>
                <w:sz w:val="28"/>
                <w:szCs w:val="28"/>
              </w:rPr>
              <w:t xml:space="preserve">1,1; </w:t>
            </w:r>
            <m:oMath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 xml:space="preserve"> k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г</m:t>
                  </m:r>
                </m:sub>
                <m:sup>
                  <w:proofErr w:type="gramStart"/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п</m:t>
                  </m:r>
                  <w:proofErr w:type="gramEnd"/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</m:oMath>
            <w:r w:rsidR="00454435" w:rsidRPr="001D6D4C">
              <w:rPr>
                <w:rFonts w:ascii="TimesNewRoman" w:hAnsi="TimesNewRoman" w:cs="TimesNewRoman"/>
                <w:sz w:val="28"/>
                <w:szCs w:val="28"/>
              </w:rPr>
              <w:t>1,2)</w:t>
            </w:r>
            <w:r w:rsidR="00454435" w:rsidRPr="001D6D4C"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1666AB" w:rsidRPr="001D6D4C"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средняя загрузка одного контейнера</w:t>
            </w:r>
            <w:r w:rsidR="001666AB" w:rsidRPr="001D6D4C">
              <w:rPr>
                <w:rFonts w:ascii="TimesNewRoman" w:hAnsi="TimesNewRoman" w:cs="TimesNewRoman"/>
                <w:sz w:val="28"/>
                <w:szCs w:val="28"/>
              </w:rPr>
              <w:t xml:space="preserve"> -1,8</w:t>
            </w:r>
            <w:r w:rsidR="001666AB" w:rsidRPr="001D6D4C"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 xml:space="preserve"> т</w:t>
            </w:r>
            <w:r w:rsidR="00F70534" w:rsidRPr="001D6D4C">
              <w:rPr>
                <w:rFonts w:ascii="TimesNewRoman" w:hAnsi="TimesNewRoman" w:cs="TimesNewRoman"/>
                <w:sz w:val="28"/>
                <w:szCs w:val="28"/>
              </w:rPr>
              <w:t xml:space="preserve">; </w:t>
            </w:r>
            <w:r w:rsidR="00F70534" w:rsidRPr="001D6D4C"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длина пролета крана</w:t>
            </w:r>
            <w:r w:rsidR="00F70534" w:rsidRPr="001D6D4C">
              <w:rPr>
                <w:rFonts w:ascii="TimesNewRoman" w:hAnsi="TimesNewRoman" w:cs="TimesNewRoman"/>
                <w:sz w:val="28"/>
                <w:szCs w:val="28"/>
              </w:rPr>
              <w:t xml:space="preserve"> – 16 м; </w:t>
            </w:r>
            <w:r w:rsidR="00F70534" w:rsidRPr="001D6D4C"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габарит приближения контейнера к оси подкранового пути – 1,39</w:t>
            </w:r>
            <w:r w:rsidR="00C87361" w:rsidRPr="001D6D4C"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 xml:space="preserve"> м; емкость эл</w:t>
            </w:r>
            <w:r w:rsidR="00C87361" w:rsidRPr="001D6D4C"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е</w:t>
            </w:r>
            <w:r w:rsidR="00C87361" w:rsidRPr="001D6D4C"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 xml:space="preserve">ментарной контейнерной площадки -12 </w:t>
            </w:r>
            <w:proofErr w:type="spellStart"/>
            <w:r w:rsidR="00C87361" w:rsidRPr="001D6D4C"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контейнеро-мест</w:t>
            </w:r>
            <w:proofErr w:type="spellEnd"/>
            <w:r w:rsidR="00C87361" w:rsidRPr="001D6D4C"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>; длина элементарной контейнерной площадки -10,05 м.</w:t>
            </w:r>
          </w:p>
        </w:tc>
      </w:tr>
    </w:tbl>
    <w:p w:rsidR="00E05ACC" w:rsidRPr="001D6D4C" w:rsidRDefault="00E05ACC" w:rsidP="00B30CE8">
      <w:pPr>
        <w:autoSpaceDE w:val="0"/>
        <w:autoSpaceDN w:val="0"/>
        <w:adjustRightInd w:val="0"/>
        <w:ind w:firstLine="36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184BC3" w:rsidRPr="001D6D4C" w:rsidRDefault="00926AD5" w:rsidP="00B30CE8">
      <w:pPr>
        <w:autoSpaceDE w:val="0"/>
        <w:autoSpaceDN w:val="0"/>
        <w:adjustRightInd w:val="0"/>
        <w:ind w:firstLine="36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1. </w:t>
      </w:r>
      <w:r w:rsidR="00B30CE8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Вместимость контейнерной площадки </w:t>
      </w:r>
      <w:proofErr w:type="spellStart"/>
      <w:r w:rsidR="00B30CE8" w:rsidRPr="001D6D4C">
        <w:rPr>
          <w:rFonts w:ascii="TimesNewRoman" w:eastAsiaTheme="minorHAnsi" w:hAnsi="TimesNewRoman" w:cs="TimesNewRoman"/>
          <w:i/>
          <w:iCs/>
          <w:sz w:val="28"/>
          <w:szCs w:val="28"/>
          <w:lang w:eastAsia="en-US"/>
        </w:rPr>
        <w:t>Е</w:t>
      </w:r>
      <w:r w:rsidR="00B30CE8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к</w:t>
      </w:r>
      <w:proofErr w:type="spellEnd"/>
      <w:r w:rsidR="00B30CE8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(</w:t>
      </w:r>
      <w:proofErr w:type="spellStart"/>
      <w:r w:rsidR="00B30CE8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конт</w:t>
      </w:r>
      <w:proofErr w:type="gramStart"/>
      <w:r w:rsidR="00B30CE8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.-</w:t>
      </w:r>
      <w:proofErr w:type="gramEnd"/>
      <w:r w:rsidR="00B30CE8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мест</w:t>
      </w:r>
      <w:proofErr w:type="spellEnd"/>
      <w:r w:rsidR="00B30CE8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) при переработке </w:t>
      </w:r>
      <w:proofErr w:type="spellStart"/>
      <w:r w:rsidR="00B30CE8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средн</w:t>
      </w:r>
      <w:r w:rsidR="00B30CE8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е</w:t>
      </w:r>
      <w:r w:rsidR="00B30CE8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тоннажных</w:t>
      </w:r>
      <w:proofErr w:type="spellEnd"/>
      <w:r w:rsidR="00B30CE8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контейнеров соста</w:t>
      </w:r>
      <w:r w:rsidR="00B30CE8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в</w:t>
      </w:r>
      <w:r w:rsidR="00B30CE8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ляет:</w:t>
      </w:r>
    </w:p>
    <w:p w:rsidR="0043472D" w:rsidRPr="001D6D4C" w:rsidRDefault="0043472D" w:rsidP="00B30CE8">
      <w:pPr>
        <w:autoSpaceDE w:val="0"/>
        <w:autoSpaceDN w:val="0"/>
        <w:adjustRightInd w:val="0"/>
        <w:ind w:firstLine="36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B30CE8" w:rsidRPr="001D6D4C" w:rsidRDefault="00451DA4" w:rsidP="00B30CE8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=а×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+0,03×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</m:e>
          </m:d>
        </m:oMath>
      </m:oMathPara>
    </w:p>
    <w:p w:rsidR="00B30CE8" w:rsidRPr="001D6D4C" w:rsidRDefault="00B30CE8" w:rsidP="00B30CE8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en-US"/>
        </w:rPr>
      </w:pPr>
    </w:p>
    <w:p w:rsidR="00B30CE8" w:rsidRPr="001D6D4C" w:rsidRDefault="00B30CE8" w:rsidP="00B30C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6D4C">
        <w:rPr>
          <w:rFonts w:eastAsiaTheme="minorHAnsi"/>
          <w:sz w:val="28"/>
          <w:szCs w:val="28"/>
          <w:lang w:eastAsia="en-US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а</m:t>
        </m:r>
      </m:oMath>
      <w:r w:rsidRPr="001D6D4C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1D6D4C">
        <w:rPr>
          <w:rFonts w:eastAsiaTheme="minorHAnsi"/>
          <w:sz w:val="28"/>
          <w:szCs w:val="28"/>
          <w:lang w:eastAsia="en-US"/>
        </w:rPr>
        <w:t xml:space="preserve">— коэффициент сгущения подачи вагонов под погрузку (сортировку) с учетом неравномерности работы при заданном грузообороте (при среднесуточной погрузке до 10 </w:t>
      </w:r>
      <w:proofErr w:type="gramStart"/>
      <w:r w:rsidRPr="001D6D4C">
        <w:rPr>
          <w:rFonts w:eastAsiaTheme="minorHAnsi"/>
          <w:sz w:val="28"/>
          <w:szCs w:val="28"/>
          <w:lang w:eastAsia="en-US"/>
        </w:rPr>
        <w:t>вагонов</w:t>
      </w:r>
      <w:proofErr w:type="gramEnd"/>
      <w:r w:rsidRPr="001D6D4C">
        <w:rPr>
          <w:rFonts w:eastAsiaTheme="minorHAnsi"/>
          <w:sz w:val="28"/>
          <w:szCs w:val="28"/>
          <w:lang w:eastAsia="en-US"/>
        </w:rPr>
        <w:t xml:space="preserve"> </w:t>
      </w:r>
      <w:r w:rsidRPr="001D6D4C">
        <w:rPr>
          <w:rFonts w:eastAsiaTheme="minorHAnsi"/>
          <w:i/>
          <w:iCs/>
          <w:sz w:val="28"/>
          <w:szCs w:val="28"/>
          <w:lang w:eastAsia="en-US"/>
        </w:rPr>
        <w:t xml:space="preserve">а </w:t>
      </w:r>
      <w:r w:rsidRPr="001D6D4C">
        <w:rPr>
          <w:rFonts w:eastAsiaTheme="minorHAnsi"/>
          <w:sz w:val="28"/>
          <w:szCs w:val="28"/>
          <w:lang w:eastAsia="en-US"/>
        </w:rPr>
        <w:t xml:space="preserve">= 2, свыше10 вагонов </w:t>
      </w:r>
      <w:r w:rsidRPr="001D6D4C">
        <w:rPr>
          <w:rFonts w:eastAsiaTheme="minorHAnsi"/>
          <w:i/>
          <w:iCs/>
          <w:sz w:val="28"/>
          <w:szCs w:val="28"/>
          <w:lang w:eastAsia="en-US"/>
        </w:rPr>
        <w:t xml:space="preserve">а </w:t>
      </w:r>
      <w:r w:rsidRPr="001D6D4C">
        <w:rPr>
          <w:rFonts w:eastAsiaTheme="minorHAnsi"/>
          <w:sz w:val="28"/>
          <w:szCs w:val="28"/>
          <w:lang w:eastAsia="en-US"/>
        </w:rPr>
        <w:t xml:space="preserve">= 1,3); </w:t>
      </w:r>
    </w:p>
    <w:p w:rsidR="00B30CE8" w:rsidRPr="001D6D4C" w:rsidRDefault="00451DA4" w:rsidP="00B30C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B30CE8" w:rsidRPr="001D6D4C">
        <w:rPr>
          <w:rFonts w:eastAsiaTheme="minorHAnsi"/>
          <w:sz w:val="28"/>
          <w:szCs w:val="28"/>
          <w:lang w:eastAsia="en-US"/>
        </w:rPr>
        <w:t>— коэффициент, учитывающий уменьшение вместимости площадки при неп</w:t>
      </w:r>
      <w:r w:rsidR="00B30CE8" w:rsidRPr="001D6D4C">
        <w:rPr>
          <w:rFonts w:eastAsiaTheme="minorHAnsi"/>
          <w:sz w:val="28"/>
          <w:szCs w:val="28"/>
          <w:lang w:eastAsia="en-US"/>
        </w:rPr>
        <w:t>о</w:t>
      </w:r>
      <w:r w:rsidR="00B30CE8" w:rsidRPr="001D6D4C">
        <w:rPr>
          <w:rFonts w:eastAsiaTheme="minorHAnsi"/>
          <w:sz w:val="28"/>
          <w:szCs w:val="28"/>
          <w:lang w:eastAsia="en-US"/>
        </w:rPr>
        <w:t>средственной перегрузке контейн</w:t>
      </w:r>
      <w:r w:rsidR="00B30CE8" w:rsidRPr="001D6D4C">
        <w:rPr>
          <w:rFonts w:eastAsiaTheme="minorHAnsi"/>
          <w:sz w:val="28"/>
          <w:szCs w:val="28"/>
          <w:lang w:eastAsia="en-US"/>
        </w:rPr>
        <w:t>е</w:t>
      </w:r>
      <w:r w:rsidR="00B30CE8" w:rsidRPr="001D6D4C">
        <w:rPr>
          <w:rFonts w:eastAsiaTheme="minorHAnsi"/>
          <w:sz w:val="28"/>
          <w:szCs w:val="28"/>
          <w:lang w:eastAsia="en-US"/>
        </w:rPr>
        <w:t xml:space="preserve">ров с автомобилей в вагоны (примерно 0,9); </w:t>
      </w:r>
    </w:p>
    <w:p w:rsidR="001178FE" w:rsidRPr="001D6D4C" w:rsidRDefault="00451DA4" w:rsidP="00B30C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B30CE8" w:rsidRPr="001D6D4C">
        <w:rPr>
          <w:rFonts w:eastAsiaTheme="minorHAnsi"/>
          <w:sz w:val="28"/>
          <w:szCs w:val="28"/>
          <w:lang w:eastAsia="en-US"/>
        </w:rPr>
        <w:t>— коэффициент, учитывающий уменьшение вместимости площадки при неп</w:t>
      </w:r>
      <w:r w:rsidR="00B30CE8" w:rsidRPr="001D6D4C">
        <w:rPr>
          <w:rFonts w:eastAsiaTheme="minorHAnsi"/>
          <w:sz w:val="28"/>
          <w:szCs w:val="28"/>
          <w:lang w:eastAsia="en-US"/>
        </w:rPr>
        <w:t>о</w:t>
      </w:r>
      <w:r w:rsidR="00B30CE8" w:rsidRPr="001D6D4C">
        <w:rPr>
          <w:rFonts w:eastAsiaTheme="minorHAnsi"/>
          <w:sz w:val="28"/>
          <w:szCs w:val="28"/>
          <w:lang w:eastAsia="en-US"/>
        </w:rPr>
        <w:t>средственной перегрузке контейн</w:t>
      </w:r>
      <w:r w:rsidR="00B30CE8" w:rsidRPr="001D6D4C">
        <w:rPr>
          <w:rFonts w:eastAsiaTheme="minorHAnsi"/>
          <w:sz w:val="28"/>
          <w:szCs w:val="28"/>
          <w:lang w:eastAsia="en-US"/>
        </w:rPr>
        <w:t>е</w:t>
      </w:r>
      <w:r w:rsidR="00B30CE8" w:rsidRPr="001D6D4C">
        <w:rPr>
          <w:rFonts w:eastAsiaTheme="minorHAnsi"/>
          <w:sz w:val="28"/>
          <w:szCs w:val="28"/>
          <w:lang w:eastAsia="en-US"/>
        </w:rPr>
        <w:t>ров из вагона на автомобили</w:t>
      </w:r>
      <w:r w:rsidR="001178FE" w:rsidRPr="001D6D4C">
        <w:rPr>
          <w:rFonts w:eastAsiaTheme="minorHAnsi"/>
          <w:sz w:val="28"/>
          <w:szCs w:val="28"/>
          <w:lang w:eastAsia="en-US"/>
        </w:rPr>
        <w:t xml:space="preserve"> </w:t>
      </w:r>
      <w:r w:rsidR="00B30CE8" w:rsidRPr="001D6D4C">
        <w:rPr>
          <w:rFonts w:eastAsiaTheme="minorHAnsi"/>
          <w:sz w:val="28"/>
          <w:szCs w:val="28"/>
          <w:lang w:eastAsia="en-US"/>
        </w:rPr>
        <w:t>(примерно 0,85);</w:t>
      </w:r>
    </w:p>
    <w:p w:rsidR="001178FE" w:rsidRPr="001D6D4C" w:rsidRDefault="00451DA4" w:rsidP="00B30C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</m:oMath>
      <w:r w:rsidR="00B30CE8" w:rsidRPr="001D6D4C">
        <w:rPr>
          <w:rFonts w:eastAsiaTheme="minorHAnsi"/>
          <w:sz w:val="28"/>
          <w:szCs w:val="28"/>
          <w:lang w:eastAsia="en-US"/>
        </w:rPr>
        <w:t>— соответственно среднесуточная погрузка и выгрузка местных контейнеров;</w:t>
      </w:r>
    </w:p>
    <w:p w:rsidR="001178FE" w:rsidRPr="001D6D4C" w:rsidRDefault="00451DA4" w:rsidP="00B30C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</m:t>
            </m:r>
          </m:sub>
        </m:sSub>
      </m:oMath>
      <w:r w:rsidR="00B30CE8" w:rsidRPr="001D6D4C">
        <w:rPr>
          <w:rFonts w:eastAsiaTheme="minorHAnsi"/>
          <w:sz w:val="28"/>
          <w:szCs w:val="28"/>
          <w:lang w:eastAsia="en-US"/>
        </w:rPr>
        <w:t>— расчетные сроки хранения контейнеров соответственно до погрузки (1 с</w:t>
      </w:r>
      <w:r w:rsidR="00B30CE8" w:rsidRPr="001D6D4C">
        <w:rPr>
          <w:rFonts w:eastAsiaTheme="minorHAnsi"/>
          <w:sz w:val="28"/>
          <w:szCs w:val="28"/>
          <w:lang w:eastAsia="en-US"/>
        </w:rPr>
        <w:t>у</w:t>
      </w:r>
      <w:r w:rsidR="00B30CE8" w:rsidRPr="001D6D4C">
        <w:rPr>
          <w:rFonts w:eastAsiaTheme="minorHAnsi"/>
          <w:sz w:val="28"/>
          <w:szCs w:val="28"/>
          <w:lang w:eastAsia="en-US"/>
        </w:rPr>
        <w:t xml:space="preserve">тки) и после выгрузки (1,5 суток); </w:t>
      </w:r>
    </w:p>
    <w:p w:rsidR="001178FE" w:rsidRPr="001D6D4C" w:rsidRDefault="00451DA4" w:rsidP="00B30C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B30CE8" w:rsidRPr="001D6D4C">
        <w:rPr>
          <w:rFonts w:eastAsiaTheme="minorHAnsi"/>
          <w:sz w:val="28"/>
          <w:szCs w:val="28"/>
          <w:lang w:eastAsia="en-US"/>
        </w:rPr>
        <w:t>— расчетный срок</w:t>
      </w:r>
      <w:r w:rsidR="001178FE" w:rsidRPr="001D6D4C">
        <w:rPr>
          <w:rFonts w:eastAsiaTheme="minorHAnsi"/>
          <w:sz w:val="28"/>
          <w:szCs w:val="28"/>
          <w:lang w:eastAsia="en-US"/>
        </w:rPr>
        <w:t xml:space="preserve"> </w:t>
      </w:r>
      <w:r w:rsidR="004435B2" w:rsidRPr="001D6D4C">
        <w:rPr>
          <w:rFonts w:eastAsiaTheme="minorHAnsi"/>
          <w:sz w:val="28"/>
          <w:szCs w:val="28"/>
          <w:lang w:eastAsia="en-US"/>
        </w:rPr>
        <w:t>нахождения</w:t>
      </w:r>
      <w:r w:rsidR="00B30CE8" w:rsidRPr="001D6D4C">
        <w:rPr>
          <w:rFonts w:eastAsiaTheme="minorHAnsi"/>
          <w:sz w:val="28"/>
          <w:szCs w:val="28"/>
          <w:lang w:eastAsia="en-US"/>
        </w:rPr>
        <w:t xml:space="preserve"> неисправных контейнеров в ремонте (1 сутки);</w:t>
      </w:r>
    </w:p>
    <w:p w:rsidR="00B30CE8" w:rsidRPr="001D6D4C" w:rsidRDefault="00B30CE8" w:rsidP="001178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6D4C">
        <w:rPr>
          <w:rFonts w:eastAsiaTheme="minorHAnsi"/>
          <w:sz w:val="28"/>
          <w:szCs w:val="28"/>
          <w:lang w:eastAsia="en-US"/>
        </w:rPr>
        <w:t>0,03 —коэффициент, учитывающий дополнительную вместимость площадки для у</w:t>
      </w:r>
      <w:r w:rsidRPr="001D6D4C">
        <w:rPr>
          <w:rFonts w:eastAsiaTheme="minorHAnsi"/>
          <w:sz w:val="28"/>
          <w:szCs w:val="28"/>
          <w:lang w:eastAsia="en-US"/>
        </w:rPr>
        <w:t>с</w:t>
      </w:r>
      <w:r w:rsidRPr="001D6D4C">
        <w:rPr>
          <w:rFonts w:eastAsiaTheme="minorHAnsi"/>
          <w:sz w:val="28"/>
          <w:szCs w:val="28"/>
          <w:lang w:eastAsia="en-US"/>
        </w:rPr>
        <w:t>тановки неисправных контейн</w:t>
      </w:r>
      <w:r w:rsidRPr="001D6D4C">
        <w:rPr>
          <w:rFonts w:eastAsiaTheme="minorHAnsi"/>
          <w:sz w:val="28"/>
          <w:szCs w:val="28"/>
          <w:lang w:eastAsia="en-US"/>
        </w:rPr>
        <w:t>е</w:t>
      </w:r>
      <w:r w:rsidRPr="001D6D4C">
        <w:rPr>
          <w:rFonts w:eastAsiaTheme="minorHAnsi"/>
          <w:sz w:val="28"/>
          <w:szCs w:val="28"/>
          <w:lang w:eastAsia="en-US"/>
        </w:rPr>
        <w:t>ров, требующих ремонта.</w:t>
      </w:r>
    </w:p>
    <w:p w:rsidR="0043472D" w:rsidRPr="001D6D4C" w:rsidRDefault="0043472D" w:rsidP="001178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3472D" w:rsidRPr="001D6D4C" w:rsidRDefault="00926AD5" w:rsidP="00926AD5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2. </w:t>
      </w:r>
      <w:r w:rsidR="0043472D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Среднесуточная погрузка 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n</m:t>
            </m:r>
          </m:e>
          <m:sub>
            <w:proofErr w:type="gramStart"/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п</m:t>
            </m:r>
            <w:proofErr w:type="gramEnd"/>
          </m:sub>
        </m:sSub>
      </m:oMath>
      <w:r w:rsidRPr="001D6D4C">
        <w:rPr>
          <w:rFonts w:ascii="TimesNewRoman" w:eastAsiaTheme="minorEastAsia" w:hAnsi="TimesNewRoman" w:cs="TimesNewRoman"/>
          <w:sz w:val="28"/>
          <w:szCs w:val="28"/>
          <w:lang w:eastAsia="en-US"/>
        </w:rPr>
        <w:t xml:space="preserve"> </w:t>
      </w:r>
      <w:r w:rsidR="0043472D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и выгрузка 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n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в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</m:oMath>
      <w:r w:rsidR="0043472D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контейнеров будет равна:</w:t>
      </w:r>
    </w:p>
    <w:p w:rsidR="00E05ACC" w:rsidRPr="001D6D4C" w:rsidRDefault="00E05ACC" w:rsidP="00926AD5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43472D" w:rsidRPr="001D6D4C" w:rsidRDefault="00451DA4" w:rsidP="0043472D">
      <w:pPr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n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п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г</m:t>
                  </m:r>
                </m:sub>
                <m:sup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о</m:t>
                  </m:r>
                </m:sup>
              </m:sSubSup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×</m:t>
              </m:r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г</m:t>
                  </m:r>
                </m:sub>
                <m:sup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о</m:t>
                  </m:r>
                </m:sup>
              </m:sSubSup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365×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k</m:t>
                  </m:r>
                </m:sub>
              </m:sSub>
            </m:den>
          </m:f>
        </m:oMath>
      </m:oMathPara>
    </w:p>
    <w:p w:rsidR="0043472D" w:rsidRPr="001D6D4C" w:rsidRDefault="0043472D" w:rsidP="0043472D">
      <w:pPr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</w:p>
    <w:p w:rsidR="0043472D" w:rsidRPr="001D6D4C" w:rsidRDefault="00451DA4" w:rsidP="0043472D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n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в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г</m:t>
                  </m:r>
                </m:sub>
                <m:sup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п</m:t>
                  </m:r>
                </m:sup>
              </m:sSubSup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×</m:t>
              </m:r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г</m:t>
                  </m:r>
                </m:sub>
                <m:sup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п</m:t>
                  </m:r>
                </m:sup>
              </m:sSubSup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365×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k</m:t>
                  </m:r>
                </m:sub>
              </m:sSub>
            </m:den>
          </m:f>
        </m:oMath>
      </m:oMathPara>
    </w:p>
    <w:p w:rsidR="0043472D" w:rsidRPr="001D6D4C" w:rsidRDefault="0043472D" w:rsidP="0043472D">
      <w:pPr>
        <w:autoSpaceDE w:val="0"/>
        <w:autoSpaceDN w:val="0"/>
        <w:adjustRightInd w:val="0"/>
        <w:rPr>
          <w:rFonts w:eastAsiaTheme="minorEastAsia"/>
          <w:sz w:val="28"/>
          <w:szCs w:val="28"/>
          <w:lang w:eastAsia="en-US"/>
        </w:rPr>
      </w:pPr>
    </w:p>
    <w:p w:rsidR="0043472D" w:rsidRPr="001D6D4C" w:rsidRDefault="0043472D" w:rsidP="0043472D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где </w:t>
      </w:r>
      <m:oMath>
        <m:sSubSup>
          <m:sSub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Q</m:t>
            </m:r>
          </m:e>
          <m:sub>
            <w:proofErr w:type="gramStart"/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г</m:t>
            </m:r>
            <w:proofErr w:type="gramEnd"/>
          </m:sub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о</m:t>
            </m:r>
          </m:sup>
        </m:sSubSup>
      </m:oMath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— годовой объем отправления грузов, т/год; </w:t>
      </w:r>
    </w:p>
    <w:p w:rsidR="0043472D" w:rsidRPr="001D6D4C" w:rsidRDefault="00451DA4" w:rsidP="0043472D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Q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г</m:t>
            </m:r>
          </m:sub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п</m:t>
            </m:r>
          </m:sup>
        </m:sSubSup>
      </m:oMath>
      <w:r w:rsidR="0043472D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— годовой объем поступления грузов, т/год; </w:t>
      </w:r>
    </w:p>
    <w:p w:rsidR="0043472D" w:rsidRPr="001D6D4C" w:rsidRDefault="00451DA4" w:rsidP="0043472D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k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г</m:t>
            </m:r>
          </m:sub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о</m:t>
            </m:r>
          </m:sup>
        </m:sSubSup>
        <m:sSubSup>
          <m:sSub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, k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г</m:t>
            </m:r>
          </m:sub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п</m:t>
            </m:r>
          </m:sup>
        </m:sSubSup>
      </m:oMath>
      <w:r w:rsidR="0043472D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— коэффициенты неравномерности отправления (прибытия) контейнеров;</w:t>
      </w:r>
    </w:p>
    <w:p w:rsidR="0043472D" w:rsidRPr="001D6D4C" w:rsidRDefault="00451DA4" w:rsidP="0043472D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q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k</m:t>
            </m:r>
          </m:sub>
        </m:sSub>
      </m:oMath>
      <w:r w:rsidR="0043472D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— средняя загрузка одного контейнера, </w:t>
      </w:r>
      <w:proofErr w:type="gramStart"/>
      <w:r w:rsidR="0043472D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т</w:t>
      </w:r>
      <w:proofErr w:type="gramEnd"/>
      <w:r w:rsidR="0043472D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.</w:t>
      </w:r>
    </w:p>
    <w:p w:rsidR="00DF4ED3" w:rsidRPr="001D6D4C" w:rsidRDefault="00DF4ED3" w:rsidP="0043472D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926AD5" w:rsidRPr="001D6D4C" w:rsidRDefault="00926AD5" w:rsidP="00926AD5">
      <w:pPr>
        <w:autoSpaceDE w:val="0"/>
        <w:autoSpaceDN w:val="0"/>
        <w:adjustRightInd w:val="0"/>
        <w:ind w:firstLine="708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3. Среднесуточная потребность в подвижном составе составит:</w:t>
      </w:r>
    </w:p>
    <w:p w:rsidR="00926AD5" w:rsidRPr="001D6D4C" w:rsidRDefault="00451DA4" w:rsidP="00926AD5">
      <w:pPr>
        <w:autoSpaceDE w:val="0"/>
        <w:autoSpaceDN w:val="0"/>
        <w:adjustRightInd w:val="0"/>
        <w:ind w:firstLine="708"/>
        <w:rPr>
          <w:rFonts w:eastAsiaTheme="minorEastAsia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N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п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кв</m:t>
                  </m:r>
                </m:sub>
              </m:sSub>
            </m:den>
          </m:f>
        </m:oMath>
      </m:oMathPara>
    </w:p>
    <w:p w:rsidR="00926AD5" w:rsidRPr="001D6D4C" w:rsidRDefault="00926AD5" w:rsidP="00926AD5">
      <w:pPr>
        <w:autoSpaceDE w:val="0"/>
        <w:autoSpaceDN w:val="0"/>
        <w:adjustRightInd w:val="0"/>
        <w:ind w:firstLine="708"/>
        <w:rPr>
          <w:rFonts w:eastAsiaTheme="minorEastAsia"/>
          <w:sz w:val="28"/>
          <w:szCs w:val="28"/>
          <w:lang w:eastAsia="en-US"/>
        </w:rPr>
      </w:pPr>
    </w:p>
    <w:p w:rsidR="00926AD5" w:rsidRPr="001D6D4C" w:rsidRDefault="00451DA4" w:rsidP="00926AD5">
      <w:pPr>
        <w:autoSpaceDE w:val="0"/>
        <w:autoSpaceDN w:val="0"/>
        <w:adjustRightInd w:val="0"/>
        <w:ind w:firstLine="708"/>
        <w:rPr>
          <w:rFonts w:eastAsiaTheme="minorEastAsia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N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в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кв</m:t>
                  </m:r>
                </m:sub>
              </m:sSub>
            </m:den>
          </m:f>
        </m:oMath>
      </m:oMathPara>
    </w:p>
    <w:p w:rsidR="00926AD5" w:rsidRPr="001D6D4C" w:rsidRDefault="00926AD5" w:rsidP="00926AD5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:rsidR="00926AD5" w:rsidRPr="001D6D4C" w:rsidRDefault="00926AD5" w:rsidP="00926AD5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n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кв</m:t>
            </m:r>
          </m:sub>
        </m:sSub>
        <m:r>
          <w:rPr>
            <w:rFonts w:ascii="Cambria Math" w:eastAsiaTheme="minorHAnsi" w:hAnsi="Cambria Math"/>
            <w:sz w:val="28"/>
            <w:szCs w:val="28"/>
            <w:lang w:eastAsia="en-US"/>
          </w:rPr>
          <m:t xml:space="preserve"> </m:t>
        </m:r>
      </m:oMath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— количество контейнеров, размещаемое в вагоне (таблица 2).</w:t>
      </w:r>
    </w:p>
    <w:p w:rsidR="004D7FCC" w:rsidRPr="001D6D4C" w:rsidRDefault="004D7FCC" w:rsidP="00926AD5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3D5059" w:rsidRPr="001D6D4C" w:rsidRDefault="003D5059" w:rsidP="003D5059">
      <w:pPr>
        <w:autoSpaceDE w:val="0"/>
        <w:autoSpaceDN w:val="0"/>
        <w:adjustRightInd w:val="0"/>
        <w:ind w:firstLine="708"/>
        <w:jc w:val="right"/>
        <w:rPr>
          <w:rFonts w:ascii="TimesNewRoman" w:eastAsiaTheme="minorHAnsi" w:hAnsi="TimesNewRoman" w:cs="TimesNewRoman"/>
          <w:b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b/>
          <w:sz w:val="28"/>
          <w:szCs w:val="28"/>
          <w:lang w:eastAsia="en-US"/>
        </w:rPr>
        <w:t>Таблица 2</w:t>
      </w:r>
    </w:p>
    <w:p w:rsidR="00807207" w:rsidRPr="001D6D4C" w:rsidRDefault="004D7FCC" w:rsidP="003D5059">
      <w:pPr>
        <w:autoSpaceDE w:val="0"/>
        <w:autoSpaceDN w:val="0"/>
        <w:adjustRightInd w:val="0"/>
        <w:ind w:firstLine="708"/>
        <w:jc w:val="right"/>
        <w:rPr>
          <w:rFonts w:ascii="TimesNewRoman" w:eastAsiaTheme="minorHAnsi" w:hAnsi="TimesNewRoman" w:cs="TimesNewRoman"/>
          <w:b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b/>
          <w:sz w:val="28"/>
          <w:szCs w:val="28"/>
          <w:lang w:eastAsia="en-US"/>
        </w:rPr>
        <w:t>Количество контейнеров, размещаемое в вагоне</w:t>
      </w:r>
    </w:p>
    <w:tbl>
      <w:tblPr>
        <w:tblStyle w:val="a7"/>
        <w:tblW w:w="0" w:type="auto"/>
        <w:tblInd w:w="108" w:type="dxa"/>
        <w:tblLook w:val="04A0"/>
      </w:tblPr>
      <w:tblGrid>
        <w:gridCol w:w="2678"/>
        <w:gridCol w:w="1284"/>
        <w:gridCol w:w="1288"/>
        <w:gridCol w:w="1288"/>
        <w:gridCol w:w="1284"/>
        <w:gridCol w:w="1288"/>
        <w:gridCol w:w="1203"/>
      </w:tblGrid>
      <w:tr w:rsidR="00807207" w:rsidRPr="001D6D4C" w:rsidTr="003D5059">
        <w:tc>
          <w:tcPr>
            <w:tcW w:w="2326" w:type="dxa"/>
            <w:vMerge w:val="restart"/>
            <w:vAlign w:val="center"/>
          </w:tcPr>
          <w:p w:rsidR="00807207" w:rsidRPr="001D6D4C" w:rsidRDefault="00807207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Тип подвижного с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ст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ва</w:t>
            </w:r>
          </w:p>
        </w:tc>
        <w:tc>
          <w:tcPr>
            <w:tcW w:w="7880" w:type="dxa"/>
            <w:gridSpan w:val="6"/>
            <w:vAlign w:val="center"/>
          </w:tcPr>
          <w:p w:rsidR="00807207" w:rsidRPr="001D6D4C" w:rsidRDefault="00807207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Число контейнеров в комплекте</w:t>
            </w:r>
          </w:p>
        </w:tc>
      </w:tr>
      <w:tr w:rsidR="00807207" w:rsidRPr="001D6D4C" w:rsidTr="003D5059">
        <w:tc>
          <w:tcPr>
            <w:tcW w:w="2326" w:type="dxa"/>
            <w:vMerge/>
            <w:vAlign w:val="center"/>
          </w:tcPr>
          <w:p w:rsidR="00807207" w:rsidRPr="001D6D4C" w:rsidRDefault="00807207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27" w:type="dxa"/>
            <w:vAlign w:val="center"/>
          </w:tcPr>
          <w:p w:rsidR="00807207" w:rsidRPr="001D6D4C" w:rsidRDefault="00807207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3С</w:t>
            </w:r>
          </w:p>
        </w:tc>
        <w:tc>
          <w:tcPr>
            <w:tcW w:w="1330" w:type="dxa"/>
            <w:vAlign w:val="center"/>
          </w:tcPr>
          <w:p w:rsidR="00807207" w:rsidRPr="001D6D4C" w:rsidRDefault="00807207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3А</w:t>
            </w:r>
          </w:p>
        </w:tc>
        <w:tc>
          <w:tcPr>
            <w:tcW w:w="1330" w:type="dxa"/>
            <w:vAlign w:val="center"/>
          </w:tcPr>
          <w:p w:rsidR="00807207" w:rsidRPr="001D6D4C" w:rsidRDefault="00807207" w:rsidP="00807207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1D6D4C">
              <w:rPr>
                <w:rFonts w:eastAsiaTheme="minorHAnsi"/>
                <w:sz w:val="28"/>
                <w:szCs w:val="28"/>
                <w:lang w:val="en-US" w:eastAsia="en-US"/>
              </w:rPr>
              <w:t>D</w:t>
            </w:r>
          </w:p>
        </w:tc>
        <w:tc>
          <w:tcPr>
            <w:tcW w:w="1327" w:type="dxa"/>
            <w:vAlign w:val="center"/>
          </w:tcPr>
          <w:p w:rsidR="00807207" w:rsidRPr="001D6D4C" w:rsidRDefault="00807207" w:rsidP="00807207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val="en-US" w:eastAsia="en-US"/>
              </w:rPr>
              <w:t>1C</w:t>
            </w:r>
          </w:p>
        </w:tc>
        <w:tc>
          <w:tcPr>
            <w:tcW w:w="1330" w:type="dxa"/>
            <w:vAlign w:val="center"/>
          </w:tcPr>
          <w:p w:rsidR="00807207" w:rsidRPr="001D6D4C" w:rsidRDefault="00807207" w:rsidP="00807207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val="en-US" w:eastAsia="en-US"/>
              </w:rPr>
              <w:t>1A</w:t>
            </w:r>
          </w:p>
        </w:tc>
        <w:tc>
          <w:tcPr>
            <w:tcW w:w="1236" w:type="dxa"/>
            <w:vAlign w:val="center"/>
          </w:tcPr>
          <w:p w:rsidR="00807207" w:rsidRPr="001D6D4C" w:rsidRDefault="00807207" w:rsidP="00807207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val="en-US" w:eastAsia="en-US"/>
              </w:rPr>
              <w:t>1A, 1C</w:t>
            </w:r>
          </w:p>
        </w:tc>
      </w:tr>
      <w:tr w:rsidR="00807207" w:rsidRPr="001D6D4C" w:rsidTr="003D5059">
        <w:tc>
          <w:tcPr>
            <w:tcW w:w="2326" w:type="dxa"/>
            <w:vAlign w:val="center"/>
          </w:tcPr>
          <w:p w:rsidR="00807207" w:rsidRPr="001D6D4C" w:rsidRDefault="00807207" w:rsidP="0080720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Платформа чет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рехо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ная</w:t>
            </w:r>
          </w:p>
        </w:tc>
        <w:tc>
          <w:tcPr>
            <w:tcW w:w="1327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30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30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27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30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36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07207" w:rsidRPr="001D6D4C" w:rsidTr="003D5059">
        <w:tc>
          <w:tcPr>
            <w:tcW w:w="2326" w:type="dxa"/>
            <w:vAlign w:val="center"/>
          </w:tcPr>
          <w:p w:rsidR="00807207" w:rsidRPr="001D6D4C" w:rsidRDefault="00FA3F06" w:rsidP="0080720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Полувагон чет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рехо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ный</w:t>
            </w:r>
          </w:p>
        </w:tc>
        <w:tc>
          <w:tcPr>
            <w:tcW w:w="1327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30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30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27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0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36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07207" w:rsidRPr="001D6D4C" w:rsidTr="003D5059">
        <w:tc>
          <w:tcPr>
            <w:tcW w:w="2326" w:type="dxa"/>
            <w:vAlign w:val="center"/>
          </w:tcPr>
          <w:p w:rsidR="00807207" w:rsidRPr="001D6D4C" w:rsidRDefault="00FA3F06" w:rsidP="0080720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Переоборудованная четырехосная пла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фо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ма</w:t>
            </w:r>
          </w:p>
        </w:tc>
        <w:tc>
          <w:tcPr>
            <w:tcW w:w="1327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0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0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27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30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36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07207" w:rsidRPr="001D6D4C" w:rsidTr="003D5059">
        <w:tc>
          <w:tcPr>
            <w:tcW w:w="2326" w:type="dxa"/>
            <w:vAlign w:val="center"/>
          </w:tcPr>
          <w:p w:rsidR="00807207" w:rsidRPr="001D6D4C" w:rsidRDefault="00FA3F06" w:rsidP="0080720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D6D4C">
              <w:rPr>
                <w:rFonts w:eastAsiaTheme="minorHAnsi"/>
                <w:sz w:val="28"/>
                <w:szCs w:val="28"/>
                <w:lang w:eastAsia="en-US"/>
              </w:rPr>
              <w:t>Длиннобазная</w:t>
            </w:r>
            <w:proofErr w:type="spellEnd"/>
            <w:r w:rsidRPr="001D6D4C">
              <w:rPr>
                <w:rFonts w:eastAsiaTheme="minorHAnsi"/>
                <w:sz w:val="28"/>
                <w:szCs w:val="28"/>
                <w:lang w:eastAsia="en-US"/>
              </w:rPr>
              <w:t xml:space="preserve"> сп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ци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лизированная платфо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ма</w:t>
            </w:r>
          </w:p>
        </w:tc>
        <w:tc>
          <w:tcPr>
            <w:tcW w:w="1327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0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30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27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30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36" w:type="dxa"/>
            <w:vAlign w:val="center"/>
          </w:tcPr>
          <w:p w:rsidR="00807207" w:rsidRPr="001D6D4C" w:rsidRDefault="00FA3F06" w:rsidP="0080720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D4C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</w:tbl>
    <w:p w:rsidR="00807207" w:rsidRPr="001D6D4C" w:rsidRDefault="00807207" w:rsidP="00926A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D7FCC" w:rsidRPr="001D6D4C" w:rsidRDefault="004D7FCC" w:rsidP="004D7FCC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</w:rPr>
      </w:pPr>
      <w:r w:rsidRPr="001D6D4C">
        <w:rPr>
          <w:rFonts w:ascii="TimesNewRoman" w:eastAsiaTheme="minorHAnsi" w:hAnsi="TimesNewRoman" w:cs="TimesNewRoman"/>
          <w:sz w:val="28"/>
          <w:szCs w:val="28"/>
        </w:rPr>
        <w:lastRenderedPageBreak/>
        <w:t xml:space="preserve">4. Ширина контейнерной площадки определяется в зависимости от средств механизации. При переработке контейнеров </w:t>
      </w:r>
      <w:proofErr w:type="spellStart"/>
      <w:r w:rsidRPr="001D6D4C">
        <w:rPr>
          <w:rFonts w:ascii="TimesNewRoman" w:eastAsiaTheme="minorHAnsi" w:hAnsi="TimesNewRoman" w:cs="TimesNewRoman"/>
          <w:sz w:val="28"/>
          <w:szCs w:val="28"/>
        </w:rPr>
        <w:t>двухконсольным</w:t>
      </w:r>
      <w:proofErr w:type="spellEnd"/>
      <w:r w:rsidRPr="001D6D4C">
        <w:rPr>
          <w:rFonts w:ascii="TimesNewRoman" w:eastAsiaTheme="minorHAnsi" w:hAnsi="TimesNewRoman" w:cs="TimesNewRoman"/>
          <w:sz w:val="28"/>
          <w:szCs w:val="28"/>
        </w:rPr>
        <w:t xml:space="preserve"> козловым краном ш</w:t>
      </w:r>
      <w:r w:rsidRPr="001D6D4C">
        <w:rPr>
          <w:rFonts w:ascii="TimesNewRoman" w:eastAsiaTheme="minorHAnsi" w:hAnsi="TimesNewRoman" w:cs="TimesNewRoman"/>
          <w:sz w:val="28"/>
          <w:szCs w:val="28"/>
        </w:rPr>
        <w:t>и</w:t>
      </w:r>
      <w:r w:rsidRPr="001D6D4C">
        <w:rPr>
          <w:rFonts w:ascii="TimesNewRoman" w:eastAsiaTheme="minorHAnsi" w:hAnsi="TimesNewRoman" w:cs="TimesNewRoman"/>
          <w:sz w:val="28"/>
          <w:szCs w:val="28"/>
        </w:rPr>
        <w:t>рина контейнерной площадки</w:t>
      </w:r>
      <m:oMath>
        <w:proofErr w:type="gramStart"/>
        <m:sSub>
          <m:sSubPr>
            <m:ctrlPr>
              <w:rPr>
                <w:rFonts w:ascii="Cambria Math" w:eastAsiaTheme="minorHAnsi" w:hAnsi="Cambria Math" w:cs="TimesNew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HAnsi" w:hAnsi="Cambria Math" w:cs="TimesNewRoman"/>
                <w:sz w:val="28"/>
                <w:szCs w:val="28"/>
              </w:rPr>
              <m:t>В</m:t>
            </m:r>
            <w:proofErr w:type="gramEnd"/>
          </m:e>
          <m:sub>
            <m:r>
              <w:rPr>
                <w:rFonts w:ascii="Cambria Math" w:eastAsiaTheme="minorHAnsi" w:hAnsi="Cambria Math" w:cs="TimesNewRoman"/>
                <w:sz w:val="28"/>
                <w:szCs w:val="28"/>
              </w:rPr>
              <m:t>к</m:t>
            </m:r>
          </m:sub>
        </m:sSub>
      </m:oMath>
      <w:r w:rsidRPr="001D6D4C">
        <w:rPr>
          <w:rFonts w:ascii="TimesNewRoman" w:eastAsiaTheme="minorHAnsi" w:hAnsi="TimesNewRoman" w:cs="TimesNewRoman"/>
          <w:sz w:val="28"/>
          <w:szCs w:val="28"/>
        </w:rPr>
        <w:t>, м, рассчитывается:</w:t>
      </w:r>
    </w:p>
    <w:p w:rsidR="00651C99" w:rsidRPr="001D6D4C" w:rsidRDefault="00651C99" w:rsidP="004D7FCC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</w:rPr>
      </w:pPr>
    </w:p>
    <w:p w:rsidR="004D7FCC" w:rsidRPr="001D6D4C" w:rsidRDefault="00451DA4" w:rsidP="004D7FCC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</w:rPr>
            <m:t>-2×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</w:rPr>
                <m:t>г</m:t>
              </m:r>
            </m:sub>
          </m:sSub>
        </m:oMath>
      </m:oMathPara>
    </w:p>
    <w:p w:rsidR="004D7FCC" w:rsidRPr="001D6D4C" w:rsidRDefault="004D7FCC" w:rsidP="004D7FCC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</w:rPr>
              <m:t>кр</m:t>
            </m:r>
          </m:sub>
        </m:sSub>
      </m:oMath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— длина пролета крана, </w:t>
      </w:r>
      <w:proofErr w:type="gramStart"/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м</w:t>
      </w:r>
      <w:proofErr w:type="gramEnd"/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;</w:t>
      </w:r>
    </w:p>
    <w:p w:rsidR="004D7FCC" w:rsidRPr="001D6D4C" w:rsidRDefault="004D7FCC" w:rsidP="004D7FCC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</w:rPr>
              <m:t>г</m:t>
            </m:r>
          </m:sub>
        </m:sSub>
      </m:oMath>
      <w:r w:rsidRPr="001D6D4C">
        <w:rPr>
          <w:rFonts w:ascii="TimesNewRoman" w:eastAsiaTheme="minorEastAsia" w:hAnsi="TimesNewRoman" w:cs="TimesNewRoman"/>
          <w:sz w:val="28"/>
          <w:szCs w:val="28"/>
        </w:rPr>
        <w:t xml:space="preserve"> 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— габарит приближения контейнера к оси подкранового пути, </w:t>
      </w:r>
      <w:proofErr w:type="gramStart"/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м</w:t>
      </w:r>
      <w:proofErr w:type="gramEnd"/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.</w:t>
      </w:r>
    </w:p>
    <w:p w:rsidR="00E05ACC" w:rsidRPr="001D6D4C" w:rsidRDefault="00E05ACC" w:rsidP="004D7FCC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4D7FCC" w:rsidRPr="001D6D4C" w:rsidRDefault="004D7FCC" w:rsidP="004D7FCC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4D7FCC" w:rsidRPr="001D6D4C" w:rsidRDefault="004D7FCC" w:rsidP="004D7FCC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5. Длина контейнерной площадки  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</w:rPr>
              <m:t>к</m:t>
            </m:r>
          </m:sub>
        </m:sSub>
      </m:oMath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, </w:t>
      </w:r>
      <w:proofErr w:type="gramStart"/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м</w:t>
      </w:r>
      <w:proofErr w:type="gramEnd"/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будет составлять:</w:t>
      </w:r>
    </w:p>
    <w:p w:rsidR="00651C99" w:rsidRPr="001D6D4C" w:rsidRDefault="00651C99" w:rsidP="004D7FCC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4D7FCC" w:rsidRPr="001D6D4C" w:rsidRDefault="00451DA4" w:rsidP="004D7FCC">
      <w:pPr>
        <w:autoSpaceDE w:val="0"/>
        <w:autoSpaceDN w:val="0"/>
        <w:adjustRightInd w:val="0"/>
        <w:ind w:firstLine="708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</w:rPr>
                    <m:t>эл.пл.</m:t>
                  </m:r>
                </m:sub>
              </m:sSub>
            </m:den>
          </m:f>
          <m:r>
            <w:rPr>
              <w:rFonts w:ascii="Cambria Math" w:eastAsiaTheme="minorHAnsi" w:hAnsi="Cambria Math"/>
              <w:sz w:val="28"/>
              <w:szCs w:val="28"/>
            </w:rPr>
            <m:t>×∆</m:t>
          </m:r>
          <m:r>
            <w:rPr>
              <w:rFonts w:ascii="Cambria Math" w:eastAsiaTheme="minorHAnsi" w:hAnsi="Cambria Math"/>
              <w:sz w:val="28"/>
              <w:szCs w:val="28"/>
              <w:lang w:val="en-US"/>
            </w:rPr>
            <m:t>l</m:t>
          </m:r>
        </m:oMath>
      </m:oMathPara>
    </w:p>
    <w:p w:rsidR="00651C99" w:rsidRPr="001D6D4C" w:rsidRDefault="00651C99" w:rsidP="00651C99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</w:rPr>
              <m:t>эл.пл.</m:t>
            </m:r>
          </m:sub>
        </m:sSub>
      </m:oMath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— емкость элементарной контейнерной площадки, контейнеро-мест; </w:t>
      </w:r>
    </w:p>
    <w:p w:rsidR="00651C99" w:rsidRPr="001D6D4C" w:rsidRDefault="00651C99" w:rsidP="00651C99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m:oMath>
        <m:r>
          <w:rPr>
            <w:rFonts w:ascii="Cambria Math" w:eastAsiaTheme="minorHAnsi" w:hAnsi="Cambria Math"/>
            <w:sz w:val="28"/>
            <w:szCs w:val="28"/>
          </w:rPr>
          <m:t>∆</m:t>
        </m:r>
        <m:r>
          <w:rPr>
            <w:rFonts w:ascii="Cambria Math" w:eastAsiaTheme="minorHAnsi" w:hAnsi="Cambria Math"/>
            <w:sz w:val="28"/>
            <w:szCs w:val="28"/>
            <w:lang w:val="en-US"/>
          </w:rPr>
          <m:t>l</m:t>
        </m:r>
      </m:oMath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— длина элементарной контейнерной площадки, </w:t>
      </w:r>
      <w:proofErr w:type="gramStart"/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м</w:t>
      </w:r>
      <w:proofErr w:type="gramEnd"/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.</w:t>
      </w:r>
    </w:p>
    <w:p w:rsidR="00585DF1" w:rsidRPr="001D6D4C" w:rsidRDefault="00585DF1" w:rsidP="00585DF1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iCs/>
          <w:sz w:val="28"/>
          <w:szCs w:val="28"/>
          <w:lang w:eastAsia="en-US"/>
        </w:rPr>
        <w:t>Емкость элементарной контейнерной площадки</w:t>
      </w:r>
      <w:r w:rsidRPr="001D6D4C">
        <w:rPr>
          <w:rFonts w:ascii="TimesNewRoman" w:eastAsiaTheme="minorHAnsi" w:hAnsi="TimesNewRoman" w:cs="TimesNewRoman"/>
          <w:i/>
          <w:iCs/>
          <w:sz w:val="28"/>
          <w:szCs w:val="28"/>
          <w:lang w:eastAsia="en-US"/>
        </w:rPr>
        <w:t xml:space="preserve"> 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(вместимость сектора) опр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е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деляется в зависимости от количества контейнеров, размещаемых по ширине пл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о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щадки в соответствии с выбранной схемой механизации и расположения контейн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е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ров.</w:t>
      </w:r>
    </w:p>
    <w:p w:rsidR="00585DF1" w:rsidRPr="001D6D4C" w:rsidRDefault="00585DF1" w:rsidP="00585DF1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Длина элементарной контейнерной площадки определяется в зависимости от длины или ширины контейн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е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ров, размещаемых по длине площадки с учетом зазоров и проходов между контейнерами и в соответствии с выбранной схемой механиз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а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ции.</w:t>
      </w:r>
    </w:p>
    <w:p w:rsidR="00585DF1" w:rsidRPr="001D6D4C" w:rsidRDefault="00585DF1" w:rsidP="00585DF1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Длина контейнерной площадки принимается кратной четырем.</w:t>
      </w:r>
    </w:p>
    <w:p w:rsidR="00585DF1" w:rsidRPr="001D6D4C" w:rsidRDefault="00585DF1" w:rsidP="00585DF1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Потребная площадь для размещения контейнеров,</w:t>
      </w:r>
      <m:oMath>
        <m:r>
          <w:rPr>
            <w:rFonts w:ascii="Cambria Math" w:eastAsiaTheme="minorHAnsi" w:hAnsi="Cambria Math" w:cs="TimesNewRoman"/>
            <w:sz w:val="28"/>
            <w:szCs w:val="28"/>
            <w:lang w:eastAsia="en-US"/>
          </w:rPr>
          <m:t xml:space="preserve"> </m:t>
        </m:r>
        <m:sSub>
          <m:sSubPr>
            <m:ctrlPr>
              <w:rPr>
                <w:rFonts w:ascii="Cambria Math" w:eastAsiaTheme="minorHAnsi" w:hAnsi="Cambria Math" w:cs="TimesNew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NewRoman"/>
                <w:sz w:val="28"/>
                <w:szCs w:val="28"/>
                <w:lang w:eastAsia="en-US"/>
              </w:rPr>
              <m:t>F</m:t>
            </m:r>
          </m:e>
          <m:sub>
            <m:r>
              <w:rPr>
                <w:rFonts w:ascii="Cambria Math" w:eastAsiaTheme="minorHAnsi" w:hAnsi="Cambria Math" w:cs="TimesNewRoman"/>
                <w:sz w:val="28"/>
                <w:szCs w:val="28"/>
                <w:lang w:eastAsia="en-US"/>
              </w:rPr>
              <m:t>к</m:t>
            </m:r>
          </m:sub>
        </m:sSub>
      </m:oMath>
      <w:r w:rsidR="0022639B" w:rsidRPr="001D6D4C">
        <w:rPr>
          <w:rFonts w:ascii="TimesNewRoman" w:eastAsiaTheme="minorEastAsia" w:hAnsi="TimesNewRoman" w:cs="TimesNewRoman"/>
          <w:sz w:val="28"/>
          <w:szCs w:val="28"/>
          <w:lang w:eastAsia="en-US"/>
        </w:rPr>
        <w:t>,</w:t>
      </w:r>
      <m:oMath>
        <m:sSup>
          <m:sSupPr>
            <m:ctrlPr>
              <w:rPr>
                <w:rFonts w:ascii="Cambria Math" w:eastAsiaTheme="minorEastAsia" w:hAnsi="Cambria Math" w:cs="TimesNewRoman"/>
                <w:i/>
                <w:sz w:val="28"/>
                <w:szCs w:val="28"/>
                <w:lang w:eastAsia="en-US"/>
              </w:rPr>
            </m:ctrlPr>
          </m:sSupPr>
          <m:e>
            <w:proofErr w:type="gramStart"/>
            <m:r>
              <w:rPr>
                <w:rFonts w:ascii="Cambria Math" w:eastAsiaTheme="minorEastAsia" w:hAnsi="Cambria Math" w:cs="TimesNewRoman"/>
                <w:sz w:val="28"/>
                <w:szCs w:val="28"/>
                <w:lang w:eastAsia="en-US"/>
              </w:rPr>
              <m:t>м</m:t>
            </m:r>
            <w:proofErr w:type="gramEnd"/>
          </m:e>
          <m:sup>
            <m:r>
              <w:rPr>
                <w:rFonts w:ascii="Cambria Math" w:eastAsiaTheme="minorEastAsia" w:hAnsi="Cambria Math" w:cs="TimesNewRoman"/>
                <w:sz w:val="28"/>
                <w:szCs w:val="28"/>
                <w:lang w:eastAsia="en-US"/>
              </w:rPr>
              <m:t>2</m:t>
            </m:r>
          </m:sup>
        </m:sSup>
      </m:oMath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устанавливается с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о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гласно формуле как:</w:t>
      </w:r>
    </w:p>
    <w:p w:rsidR="00585DF1" w:rsidRPr="001D6D4C" w:rsidRDefault="00451DA4" w:rsidP="00585DF1">
      <w:pPr>
        <w:autoSpaceDE w:val="0"/>
        <w:autoSpaceDN w:val="0"/>
        <w:adjustRightInd w:val="0"/>
        <w:ind w:firstLine="708"/>
        <w:jc w:val="center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HAnsi" w:hAnsi="Cambria Math" w:cs="TimesNewRoman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 w:cs="TimesNewRoman"/>
                  <w:sz w:val="28"/>
                  <w:szCs w:val="28"/>
                  <w:lang w:eastAsia="en-US"/>
                </w:rPr>
                <m:t>F</m:t>
              </m:r>
            </m:e>
            <m:sub>
              <m:r>
                <w:rPr>
                  <w:rFonts w:ascii="Cambria Math" w:eastAsiaTheme="minorHAnsi" w:hAnsi="Cambria Math" w:cs="TimesNewRoman"/>
                  <w:sz w:val="28"/>
                  <w:szCs w:val="28"/>
                  <w:lang w:eastAsia="en-US"/>
                </w:rPr>
                <m:t>к</m:t>
              </m:r>
            </m:sub>
          </m:sSub>
          <m:r>
            <w:rPr>
              <w:rFonts w:ascii="Cambria Math" w:eastAsiaTheme="minorHAnsi" w:hAnsi="Cambria Math" w:cs="TimesNewRoman"/>
              <w:sz w:val="28"/>
              <w:szCs w:val="28"/>
              <w:lang w:eastAsia="en-US"/>
            </w:rPr>
            <m:t>=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</w:rPr>
                <m:t>к</m:t>
              </m:r>
            </m:sub>
          </m:sSub>
        </m:oMath>
      </m:oMathPara>
    </w:p>
    <w:p w:rsidR="00666039" w:rsidRPr="001D6D4C" w:rsidRDefault="00666039" w:rsidP="00585DF1">
      <w:pPr>
        <w:autoSpaceDE w:val="0"/>
        <w:autoSpaceDN w:val="0"/>
        <w:adjustRightInd w:val="0"/>
        <w:ind w:firstLine="708"/>
        <w:jc w:val="center"/>
        <w:rPr>
          <w:rFonts w:eastAsiaTheme="minorEastAsia"/>
          <w:i/>
          <w:sz w:val="28"/>
          <w:szCs w:val="28"/>
        </w:rPr>
      </w:pPr>
    </w:p>
    <w:p w:rsidR="00666039" w:rsidRPr="001D6D4C" w:rsidRDefault="00666039" w:rsidP="00666039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Для переработки крупнотоннажных контейнеров организованы специализир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о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ванные контейнерные пункты или площадки (ППКК). Иногда их называют конте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й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нерными терминалами. При совместной переработке крупн</w:t>
      </w:r>
      <w:proofErr w:type="gramStart"/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о-</w:t>
      </w:r>
      <w:proofErr w:type="gramEnd"/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и </w:t>
      </w:r>
      <w:proofErr w:type="spellStart"/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среднетоннажных</w:t>
      </w:r>
      <w:proofErr w:type="spellEnd"/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контейнеров организуются объединенные ППКК.</w:t>
      </w:r>
    </w:p>
    <w:p w:rsidR="00666039" w:rsidRPr="001D6D4C" w:rsidRDefault="00666039" w:rsidP="00F83EF1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Для погрузки, выгрузки, кратковременного хранения, завоза, вывоза, технич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е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ского осмотра и текущего ремонта контейнеров, оформления грузовых, перевозо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ч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ных и транспортно-экспедиционных документов, информации грузополучателей и др. ППКК должен</w:t>
      </w:r>
      <w:r w:rsidR="00F83EF1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иметь комплекс технических средств — площадку для хранения</w:t>
      </w:r>
      <w:r w:rsidR="00F83EF1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контейнеров, </w:t>
      </w:r>
      <w:proofErr w:type="spellStart"/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автопроезды</w:t>
      </w:r>
      <w:proofErr w:type="spellEnd"/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, железнодорожные погрузочно-разгрузочные пути, гр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у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зоподъемные машины, стоянки для полуприцепов, служебные и бытовые помещ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е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ния.</w:t>
      </w:r>
    </w:p>
    <w:p w:rsidR="00666039" w:rsidRPr="001D6D4C" w:rsidRDefault="00666039" w:rsidP="00666039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ППКК могут быть сквозного и тупикового типов. В первом случае погрузо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ч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но-разгрузочные пути располаг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а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ют параллельно или</w:t>
      </w:r>
      <w:r w:rsidR="00F83EF1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последовательно с основными станционными путями, а во втором,</w:t>
      </w:r>
      <w:r w:rsidR="00F83EF1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как правило, — параллельно им.</w:t>
      </w:r>
    </w:p>
    <w:p w:rsidR="009651CF" w:rsidRPr="001D6D4C" w:rsidRDefault="009651CF" w:rsidP="00666039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666039" w:rsidRPr="001D6D4C" w:rsidRDefault="00666039" w:rsidP="00666039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6. Вместимость специализированного контейнерного пункта </w:t>
      </w:r>
      <m:oMath>
        <m:r>
          <w:rPr>
            <w:rFonts w:ascii="Cambria Math" w:eastAsiaTheme="minorHAnsi" w:hAnsi="Cambria Math"/>
            <w:sz w:val="28"/>
            <w:szCs w:val="28"/>
          </w:rPr>
          <m:t>Е,</m:t>
        </m:r>
      </m:oMath>
      <w:r w:rsidR="00F83EF1" w:rsidRPr="001D6D4C">
        <w:rPr>
          <w:rFonts w:ascii="TimesNewRoman" w:eastAsiaTheme="minorHAnsi" w:hAnsi="TimesNewRoman" w:cs="TimesNewRoman"/>
          <w:i/>
          <w:iCs/>
          <w:sz w:val="28"/>
          <w:szCs w:val="28"/>
          <w:lang w:eastAsia="en-US"/>
        </w:rPr>
        <w:t xml:space="preserve"> 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(</w:t>
      </w:r>
      <w:proofErr w:type="spellStart"/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конт</w:t>
      </w:r>
      <w:proofErr w:type="gramStart"/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.-</w:t>
      </w:r>
      <w:proofErr w:type="gramEnd"/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мест</w:t>
      </w:r>
      <w:proofErr w:type="spellEnd"/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)</w:t>
      </w:r>
    </w:p>
    <w:p w:rsidR="00F83EF1" w:rsidRPr="001D6D4C" w:rsidRDefault="00F83EF1" w:rsidP="00666039">
      <w:pPr>
        <w:autoSpaceDE w:val="0"/>
        <w:autoSpaceDN w:val="0"/>
        <w:adjustRightInd w:val="0"/>
        <w:ind w:firstLine="708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</w:p>
    <w:p w:rsidR="00F83EF1" w:rsidRPr="001D6D4C" w:rsidRDefault="00F83EF1" w:rsidP="00666039">
      <w:pPr>
        <w:autoSpaceDE w:val="0"/>
        <w:autoSpaceDN w:val="0"/>
        <w:adjustRightInd w:val="0"/>
        <w:ind w:firstLine="708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HAnsi" w:hAnsi="Cambria Math"/>
              <w:sz w:val="28"/>
              <w:szCs w:val="28"/>
            </w:rPr>
            <m:t>Е=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</w:rPr>
            <m:t>×</m:t>
          </m:r>
          <m:d>
            <m:d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Cambria Math" w:eastAsiaTheme="minorHAnsi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</w:rPr>
                    <m:t>от</m:t>
                  </m:r>
                </m:sub>
              </m:sSub>
            </m:e>
          </m:d>
        </m:oMath>
      </m:oMathPara>
    </w:p>
    <w:p w:rsidR="00F83EF1" w:rsidRPr="001D6D4C" w:rsidRDefault="00F83EF1" w:rsidP="00F83EF1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lastRenderedPageBreak/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</w:rPr>
              <m:t>н</m:t>
            </m:r>
          </m:sub>
        </m:sSub>
        <m:r>
          <w:rPr>
            <w:rFonts w:ascii="Cambria Math" w:eastAsiaTheme="minorHAnsi" w:hAnsi="Cambria Math"/>
            <w:sz w:val="28"/>
            <w:szCs w:val="28"/>
          </w:rPr>
          <m:t xml:space="preserve"> </m:t>
        </m:r>
      </m:oMath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— коэффициент, учитывающий неравномерность завоза и вывоза контейн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е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ров автомобильным транспортом и прибытия и отправления по железной дороге</w:t>
      </w:r>
      <w:r w:rsidR="00C87361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(1,3)</w:t>
      </w:r>
      <w:r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; </w:t>
      </w:r>
    </w:p>
    <w:p w:rsidR="00F83EF1" w:rsidRPr="001D6D4C" w:rsidRDefault="00451DA4" w:rsidP="00F83EF1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</w:rPr>
              <m:t>с</m:t>
            </m:r>
          </m:sub>
        </m:sSub>
      </m:oMath>
      <w:r w:rsidR="00F83EF1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— коэффициент, учитывающий резерв конт</w:t>
      </w:r>
      <w:proofErr w:type="gramStart"/>
      <w:r w:rsidR="00F83EF1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.-</w:t>
      </w:r>
      <w:proofErr w:type="gramEnd"/>
      <w:r w:rsidR="00F83EF1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мест, необходимый для специализ</w:t>
      </w:r>
      <w:r w:rsidR="00F83EF1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а</w:t>
      </w:r>
      <w:r w:rsidR="00F83EF1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ции перегрузочной площадки по назначениям плана формирования и районам гор</w:t>
      </w:r>
      <w:r w:rsidR="00F83EF1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о</w:t>
      </w:r>
      <w:r w:rsidR="00F83EF1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да (</w:t>
      </w:r>
      <m:oMath>
        <m:r>
          <w:rPr>
            <w:rFonts w:ascii="Cambria Math" w:eastAsiaTheme="minorHAnsi" w:hAnsi="Cambria Math" w:cs="TimesNewRoman"/>
            <w:sz w:val="28"/>
            <w:szCs w:val="28"/>
            <w:lang w:eastAsia="en-US"/>
          </w:rPr>
          <m:t>≈</m:t>
        </m:r>
      </m:oMath>
      <w:r w:rsidR="00F83EF1" w:rsidRPr="001D6D4C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="00F83EF1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1,25);</w:t>
      </w:r>
    </w:p>
    <w:p w:rsidR="00F83EF1" w:rsidRPr="001D6D4C" w:rsidRDefault="00451DA4" w:rsidP="00F83EF1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HAnsi" w:hAnsi="Cambria Math"/>
            <w:sz w:val="28"/>
            <w:szCs w:val="28"/>
          </w:rPr>
          <m:t xml:space="preserve"> </m:t>
        </m:r>
      </m:oMath>
      <w:r w:rsidR="00F83EF1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— среднесуточное количество контейнеров, прибывающих на контейнерный пункт;</w:t>
      </w:r>
    </w:p>
    <w:p w:rsidR="00F83EF1" w:rsidRPr="001D6D4C" w:rsidRDefault="00451DA4" w:rsidP="00F83EF1">
      <w:pPr>
        <w:autoSpaceDE w:val="0"/>
        <w:autoSpaceDN w:val="0"/>
        <w:adjustRightInd w:val="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</w:rPr>
              <m:t>пр</m:t>
            </m:r>
          </m:sub>
        </m:sSub>
        <m:r>
          <w:rPr>
            <w:rFonts w:ascii="Cambria Math" w:eastAsiaTheme="minorHAnsi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HAnsi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</w:rPr>
              <m:t>от</m:t>
            </m:r>
          </m:sub>
        </m:sSub>
      </m:oMath>
      <w:r w:rsidR="00F83EF1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— установленные сроки хранения крупнотоннажных контейнеров по приб</w:t>
      </w:r>
      <w:r w:rsidR="00F83EF1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ы</w:t>
      </w:r>
      <w:r w:rsidR="00F83EF1" w:rsidRPr="001D6D4C">
        <w:rPr>
          <w:rFonts w:ascii="TimesNewRoman" w:eastAsiaTheme="minorHAnsi" w:hAnsi="TimesNewRoman" w:cs="TimesNewRoman"/>
          <w:sz w:val="28"/>
          <w:szCs w:val="28"/>
          <w:lang w:eastAsia="en-US"/>
        </w:rPr>
        <w:t>тии (1,5 суток) и отправлению (1 сутки).</w:t>
      </w:r>
    </w:p>
    <w:sectPr w:rsidR="00F83EF1" w:rsidRPr="001D6D4C" w:rsidSect="003D50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0F8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F7A7E"/>
    <w:rsid w:val="00000111"/>
    <w:rsid w:val="000007DB"/>
    <w:rsid w:val="0000091B"/>
    <w:rsid w:val="00001F35"/>
    <w:rsid w:val="000025AB"/>
    <w:rsid w:val="00003379"/>
    <w:rsid w:val="0000414A"/>
    <w:rsid w:val="0000419F"/>
    <w:rsid w:val="00005124"/>
    <w:rsid w:val="00006765"/>
    <w:rsid w:val="000126F7"/>
    <w:rsid w:val="00012A75"/>
    <w:rsid w:val="0001302E"/>
    <w:rsid w:val="000146F0"/>
    <w:rsid w:val="000149D6"/>
    <w:rsid w:val="00016819"/>
    <w:rsid w:val="00016FFA"/>
    <w:rsid w:val="000175DC"/>
    <w:rsid w:val="0002408C"/>
    <w:rsid w:val="0002544E"/>
    <w:rsid w:val="00025A33"/>
    <w:rsid w:val="00026175"/>
    <w:rsid w:val="0003100A"/>
    <w:rsid w:val="000324F0"/>
    <w:rsid w:val="0003282D"/>
    <w:rsid w:val="00032982"/>
    <w:rsid w:val="00032C81"/>
    <w:rsid w:val="0003303C"/>
    <w:rsid w:val="000334BD"/>
    <w:rsid w:val="000340F7"/>
    <w:rsid w:val="000343C4"/>
    <w:rsid w:val="000356C7"/>
    <w:rsid w:val="00040D14"/>
    <w:rsid w:val="0004186A"/>
    <w:rsid w:val="00043707"/>
    <w:rsid w:val="00043BD3"/>
    <w:rsid w:val="000440E8"/>
    <w:rsid w:val="000449B6"/>
    <w:rsid w:val="00045283"/>
    <w:rsid w:val="000455A9"/>
    <w:rsid w:val="00046AB3"/>
    <w:rsid w:val="0005000F"/>
    <w:rsid w:val="00050520"/>
    <w:rsid w:val="00053583"/>
    <w:rsid w:val="000539BC"/>
    <w:rsid w:val="00053A59"/>
    <w:rsid w:val="000562EB"/>
    <w:rsid w:val="00063D3D"/>
    <w:rsid w:val="000651DF"/>
    <w:rsid w:val="00066372"/>
    <w:rsid w:val="00066F67"/>
    <w:rsid w:val="00067408"/>
    <w:rsid w:val="000706AB"/>
    <w:rsid w:val="000717FF"/>
    <w:rsid w:val="00072C0A"/>
    <w:rsid w:val="0007357E"/>
    <w:rsid w:val="000738A3"/>
    <w:rsid w:val="00074001"/>
    <w:rsid w:val="000772DE"/>
    <w:rsid w:val="000806B5"/>
    <w:rsid w:val="00081179"/>
    <w:rsid w:val="00081C46"/>
    <w:rsid w:val="0008257B"/>
    <w:rsid w:val="00084A8A"/>
    <w:rsid w:val="00084D76"/>
    <w:rsid w:val="0008548B"/>
    <w:rsid w:val="00085BF7"/>
    <w:rsid w:val="000866F8"/>
    <w:rsid w:val="000871F0"/>
    <w:rsid w:val="000908B8"/>
    <w:rsid w:val="00094D34"/>
    <w:rsid w:val="0009560E"/>
    <w:rsid w:val="00095F77"/>
    <w:rsid w:val="000A0294"/>
    <w:rsid w:val="000A0361"/>
    <w:rsid w:val="000A280B"/>
    <w:rsid w:val="000A28E3"/>
    <w:rsid w:val="000A4C1F"/>
    <w:rsid w:val="000B049E"/>
    <w:rsid w:val="000B0A95"/>
    <w:rsid w:val="000B0AA7"/>
    <w:rsid w:val="000B0CE5"/>
    <w:rsid w:val="000B187D"/>
    <w:rsid w:val="000B37EB"/>
    <w:rsid w:val="000B4DBD"/>
    <w:rsid w:val="000B76F6"/>
    <w:rsid w:val="000C1ED2"/>
    <w:rsid w:val="000C25B1"/>
    <w:rsid w:val="000C3015"/>
    <w:rsid w:val="000C4AB1"/>
    <w:rsid w:val="000C5624"/>
    <w:rsid w:val="000C69BD"/>
    <w:rsid w:val="000D3358"/>
    <w:rsid w:val="000D3F09"/>
    <w:rsid w:val="000D74A6"/>
    <w:rsid w:val="000D7A4A"/>
    <w:rsid w:val="000E06C6"/>
    <w:rsid w:val="000E0DE1"/>
    <w:rsid w:val="000E3100"/>
    <w:rsid w:val="000E4AD8"/>
    <w:rsid w:val="000E5029"/>
    <w:rsid w:val="000E5F62"/>
    <w:rsid w:val="000E61A5"/>
    <w:rsid w:val="000E667F"/>
    <w:rsid w:val="000E6A9D"/>
    <w:rsid w:val="000E7AEC"/>
    <w:rsid w:val="000E7FE6"/>
    <w:rsid w:val="000F04DD"/>
    <w:rsid w:val="000F522F"/>
    <w:rsid w:val="000F6063"/>
    <w:rsid w:val="000F7AC7"/>
    <w:rsid w:val="001026D7"/>
    <w:rsid w:val="00103308"/>
    <w:rsid w:val="00104087"/>
    <w:rsid w:val="00104C33"/>
    <w:rsid w:val="001063DF"/>
    <w:rsid w:val="00111089"/>
    <w:rsid w:val="001112E6"/>
    <w:rsid w:val="0011214F"/>
    <w:rsid w:val="00112B72"/>
    <w:rsid w:val="00112D92"/>
    <w:rsid w:val="00112F21"/>
    <w:rsid w:val="00112FCC"/>
    <w:rsid w:val="001149D2"/>
    <w:rsid w:val="00115A3C"/>
    <w:rsid w:val="00115FB4"/>
    <w:rsid w:val="001178FE"/>
    <w:rsid w:val="001204BE"/>
    <w:rsid w:val="0012204A"/>
    <w:rsid w:val="0012364D"/>
    <w:rsid w:val="001236BB"/>
    <w:rsid w:val="001238DF"/>
    <w:rsid w:val="00123982"/>
    <w:rsid w:val="00126B25"/>
    <w:rsid w:val="00126BE0"/>
    <w:rsid w:val="001278B3"/>
    <w:rsid w:val="001303A5"/>
    <w:rsid w:val="0013166F"/>
    <w:rsid w:val="001343A1"/>
    <w:rsid w:val="00134A22"/>
    <w:rsid w:val="00136BC6"/>
    <w:rsid w:val="00140943"/>
    <w:rsid w:val="00141117"/>
    <w:rsid w:val="00141BB7"/>
    <w:rsid w:val="00141FA7"/>
    <w:rsid w:val="001424AE"/>
    <w:rsid w:val="0014347B"/>
    <w:rsid w:val="00143559"/>
    <w:rsid w:val="001448E9"/>
    <w:rsid w:val="001450B0"/>
    <w:rsid w:val="0014544F"/>
    <w:rsid w:val="00145CC7"/>
    <w:rsid w:val="001466D0"/>
    <w:rsid w:val="00146851"/>
    <w:rsid w:val="00150023"/>
    <w:rsid w:val="00150D13"/>
    <w:rsid w:val="001517C0"/>
    <w:rsid w:val="00153217"/>
    <w:rsid w:val="00153E14"/>
    <w:rsid w:val="00154E38"/>
    <w:rsid w:val="001550CC"/>
    <w:rsid w:val="001579CB"/>
    <w:rsid w:val="00157BF8"/>
    <w:rsid w:val="00160414"/>
    <w:rsid w:val="001605FA"/>
    <w:rsid w:val="00161FBC"/>
    <w:rsid w:val="001625BC"/>
    <w:rsid w:val="00162AC9"/>
    <w:rsid w:val="00163142"/>
    <w:rsid w:val="00163A0B"/>
    <w:rsid w:val="001651C1"/>
    <w:rsid w:val="00165955"/>
    <w:rsid w:val="00165BF8"/>
    <w:rsid w:val="001666AB"/>
    <w:rsid w:val="0017031F"/>
    <w:rsid w:val="00170E6C"/>
    <w:rsid w:val="00172ECB"/>
    <w:rsid w:val="001738D2"/>
    <w:rsid w:val="00176700"/>
    <w:rsid w:val="001767D2"/>
    <w:rsid w:val="001806F4"/>
    <w:rsid w:val="00180A82"/>
    <w:rsid w:val="00180C1C"/>
    <w:rsid w:val="00181B89"/>
    <w:rsid w:val="00184BC3"/>
    <w:rsid w:val="0018571E"/>
    <w:rsid w:val="0018633D"/>
    <w:rsid w:val="001864E9"/>
    <w:rsid w:val="00186EDB"/>
    <w:rsid w:val="00191C47"/>
    <w:rsid w:val="00192BB3"/>
    <w:rsid w:val="001930E0"/>
    <w:rsid w:val="00193A04"/>
    <w:rsid w:val="00194F88"/>
    <w:rsid w:val="00195150"/>
    <w:rsid w:val="00195A79"/>
    <w:rsid w:val="00195DEC"/>
    <w:rsid w:val="001971B1"/>
    <w:rsid w:val="001A3A9C"/>
    <w:rsid w:val="001A3D96"/>
    <w:rsid w:val="001A3FBC"/>
    <w:rsid w:val="001A4D18"/>
    <w:rsid w:val="001A5746"/>
    <w:rsid w:val="001A586F"/>
    <w:rsid w:val="001B23E6"/>
    <w:rsid w:val="001B30DE"/>
    <w:rsid w:val="001B3173"/>
    <w:rsid w:val="001B476D"/>
    <w:rsid w:val="001B559D"/>
    <w:rsid w:val="001B5906"/>
    <w:rsid w:val="001B5FE1"/>
    <w:rsid w:val="001B7147"/>
    <w:rsid w:val="001C02F7"/>
    <w:rsid w:val="001C037B"/>
    <w:rsid w:val="001C0514"/>
    <w:rsid w:val="001C054B"/>
    <w:rsid w:val="001C1203"/>
    <w:rsid w:val="001C17AD"/>
    <w:rsid w:val="001C38E6"/>
    <w:rsid w:val="001C3EBA"/>
    <w:rsid w:val="001C47CC"/>
    <w:rsid w:val="001C49A7"/>
    <w:rsid w:val="001C5098"/>
    <w:rsid w:val="001C5294"/>
    <w:rsid w:val="001C65D1"/>
    <w:rsid w:val="001D052F"/>
    <w:rsid w:val="001D2BE8"/>
    <w:rsid w:val="001D4658"/>
    <w:rsid w:val="001D4B2B"/>
    <w:rsid w:val="001D58A1"/>
    <w:rsid w:val="001D64FB"/>
    <w:rsid w:val="001D6D4C"/>
    <w:rsid w:val="001E080B"/>
    <w:rsid w:val="001E2D74"/>
    <w:rsid w:val="001E4282"/>
    <w:rsid w:val="001E58A5"/>
    <w:rsid w:val="001E6817"/>
    <w:rsid w:val="001F0533"/>
    <w:rsid w:val="001F0D4B"/>
    <w:rsid w:val="001F1041"/>
    <w:rsid w:val="001F1DB5"/>
    <w:rsid w:val="001F1EB9"/>
    <w:rsid w:val="001F3CAF"/>
    <w:rsid w:val="001F40C7"/>
    <w:rsid w:val="001F5AB8"/>
    <w:rsid w:val="001F7355"/>
    <w:rsid w:val="001F7D78"/>
    <w:rsid w:val="00200DD9"/>
    <w:rsid w:val="002013E9"/>
    <w:rsid w:val="0020296A"/>
    <w:rsid w:val="00202C58"/>
    <w:rsid w:val="00202F25"/>
    <w:rsid w:val="0020325A"/>
    <w:rsid w:val="00203590"/>
    <w:rsid w:val="002036C7"/>
    <w:rsid w:val="0020544B"/>
    <w:rsid w:val="002063ED"/>
    <w:rsid w:val="00207C53"/>
    <w:rsid w:val="00210FCE"/>
    <w:rsid w:val="002114BA"/>
    <w:rsid w:val="002129E3"/>
    <w:rsid w:val="002164D0"/>
    <w:rsid w:val="00216D33"/>
    <w:rsid w:val="00216D6C"/>
    <w:rsid w:val="00217903"/>
    <w:rsid w:val="002213E3"/>
    <w:rsid w:val="00221513"/>
    <w:rsid w:val="00221D25"/>
    <w:rsid w:val="00222764"/>
    <w:rsid w:val="00222AA2"/>
    <w:rsid w:val="00225C04"/>
    <w:rsid w:val="0022639B"/>
    <w:rsid w:val="0022675E"/>
    <w:rsid w:val="002306AB"/>
    <w:rsid w:val="00235DB9"/>
    <w:rsid w:val="002362E0"/>
    <w:rsid w:val="00240F94"/>
    <w:rsid w:val="002412CF"/>
    <w:rsid w:val="00242B9E"/>
    <w:rsid w:val="00244960"/>
    <w:rsid w:val="00246A93"/>
    <w:rsid w:val="002478AF"/>
    <w:rsid w:val="00250515"/>
    <w:rsid w:val="00250BF0"/>
    <w:rsid w:val="002533FB"/>
    <w:rsid w:val="002568A2"/>
    <w:rsid w:val="00257898"/>
    <w:rsid w:val="00257D68"/>
    <w:rsid w:val="002600FA"/>
    <w:rsid w:val="00262362"/>
    <w:rsid w:val="00262A36"/>
    <w:rsid w:val="00262D63"/>
    <w:rsid w:val="002631D4"/>
    <w:rsid w:val="002641E5"/>
    <w:rsid w:val="00265E3B"/>
    <w:rsid w:val="002668FA"/>
    <w:rsid w:val="00270654"/>
    <w:rsid w:val="00271F25"/>
    <w:rsid w:val="0027432E"/>
    <w:rsid w:val="00275139"/>
    <w:rsid w:val="00275F77"/>
    <w:rsid w:val="00276ED8"/>
    <w:rsid w:val="002772AC"/>
    <w:rsid w:val="00277C46"/>
    <w:rsid w:val="0028182C"/>
    <w:rsid w:val="002822A9"/>
    <w:rsid w:val="00283682"/>
    <w:rsid w:val="00283F0B"/>
    <w:rsid w:val="00284C8F"/>
    <w:rsid w:val="002877EF"/>
    <w:rsid w:val="00287FFA"/>
    <w:rsid w:val="00290092"/>
    <w:rsid w:val="0029046F"/>
    <w:rsid w:val="002921A7"/>
    <w:rsid w:val="002928A7"/>
    <w:rsid w:val="00292F35"/>
    <w:rsid w:val="00294872"/>
    <w:rsid w:val="002955F3"/>
    <w:rsid w:val="00296D13"/>
    <w:rsid w:val="002A07E1"/>
    <w:rsid w:val="002A3CEC"/>
    <w:rsid w:val="002A3CF6"/>
    <w:rsid w:val="002A50D1"/>
    <w:rsid w:val="002A706F"/>
    <w:rsid w:val="002A708B"/>
    <w:rsid w:val="002B0F9D"/>
    <w:rsid w:val="002B1622"/>
    <w:rsid w:val="002B2128"/>
    <w:rsid w:val="002B293C"/>
    <w:rsid w:val="002B4109"/>
    <w:rsid w:val="002B5AE3"/>
    <w:rsid w:val="002B77F5"/>
    <w:rsid w:val="002C0E3E"/>
    <w:rsid w:val="002C1184"/>
    <w:rsid w:val="002C14D4"/>
    <w:rsid w:val="002C1C40"/>
    <w:rsid w:val="002C3387"/>
    <w:rsid w:val="002C3B3A"/>
    <w:rsid w:val="002C557E"/>
    <w:rsid w:val="002C6060"/>
    <w:rsid w:val="002C6F0C"/>
    <w:rsid w:val="002C72A9"/>
    <w:rsid w:val="002D147B"/>
    <w:rsid w:val="002D1821"/>
    <w:rsid w:val="002D2BA9"/>
    <w:rsid w:val="002D2BFB"/>
    <w:rsid w:val="002D35BE"/>
    <w:rsid w:val="002D3FED"/>
    <w:rsid w:val="002D7DCE"/>
    <w:rsid w:val="002E263C"/>
    <w:rsid w:val="002E2B56"/>
    <w:rsid w:val="002E2CC0"/>
    <w:rsid w:val="002E2F88"/>
    <w:rsid w:val="002E30AB"/>
    <w:rsid w:val="002E3DBC"/>
    <w:rsid w:val="002E41C3"/>
    <w:rsid w:val="002E54D4"/>
    <w:rsid w:val="002E69A0"/>
    <w:rsid w:val="002E6C6D"/>
    <w:rsid w:val="002E7641"/>
    <w:rsid w:val="002E7D9B"/>
    <w:rsid w:val="002F10B5"/>
    <w:rsid w:val="002F208F"/>
    <w:rsid w:val="002F4732"/>
    <w:rsid w:val="002F492B"/>
    <w:rsid w:val="002F4B63"/>
    <w:rsid w:val="002F5394"/>
    <w:rsid w:val="002F5833"/>
    <w:rsid w:val="002F5BD8"/>
    <w:rsid w:val="002F6204"/>
    <w:rsid w:val="002F65DB"/>
    <w:rsid w:val="002F682F"/>
    <w:rsid w:val="002F6BF0"/>
    <w:rsid w:val="002F7FB0"/>
    <w:rsid w:val="00301A28"/>
    <w:rsid w:val="00302320"/>
    <w:rsid w:val="00303772"/>
    <w:rsid w:val="0030580A"/>
    <w:rsid w:val="00307352"/>
    <w:rsid w:val="00307723"/>
    <w:rsid w:val="00307D4C"/>
    <w:rsid w:val="003105C3"/>
    <w:rsid w:val="00312300"/>
    <w:rsid w:val="003163B0"/>
    <w:rsid w:val="00316C16"/>
    <w:rsid w:val="00321A25"/>
    <w:rsid w:val="00322A90"/>
    <w:rsid w:val="00323000"/>
    <w:rsid w:val="00324BB4"/>
    <w:rsid w:val="00324E40"/>
    <w:rsid w:val="00325204"/>
    <w:rsid w:val="003254D5"/>
    <w:rsid w:val="003262C0"/>
    <w:rsid w:val="00330994"/>
    <w:rsid w:val="00330A27"/>
    <w:rsid w:val="003326D2"/>
    <w:rsid w:val="00332D2B"/>
    <w:rsid w:val="003335F1"/>
    <w:rsid w:val="003351F9"/>
    <w:rsid w:val="00335461"/>
    <w:rsid w:val="003354C4"/>
    <w:rsid w:val="00336C57"/>
    <w:rsid w:val="003373E1"/>
    <w:rsid w:val="00340C1D"/>
    <w:rsid w:val="00340E01"/>
    <w:rsid w:val="0034122F"/>
    <w:rsid w:val="0034135F"/>
    <w:rsid w:val="00343244"/>
    <w:rsid w:val="00344B43"/>
    <w:rsid w:val="00344C8C"/>
    <w:rsid w:val="0034599E"/>
    <w:rsid w:val="00345E9E"/>
    <w:rsid w:val="00346278"/>
    <w:rsid w:val="003462C0"/>
    <w:rsid w:val="00350B2D"/>
    <w:rsid w:val="0035144D"/>
    <w:rsid w:val="003514C3"/>
    <w:rsid w:val="003545C4"/>
    <w:rsid w:val="003546B0"/>
    <w:rsid w:val="00354DF8"/>
    <w:rsid w:val="00361160"/>
    <w:rsid w:val="0036123C"/>
    <w:rsid w:val="00361446"/>
    <w:rsid w:val="00363228"/>
    <w:rsid w:val="00363C78"/>
    <w:rsid w:val="00364018"/>
    <w:rsid w:val="00364F90"/>
    <w:rsid w:val="00366388"/>
    <w:rsid w:val="00366DB1"/>
    <w:rsid w:val="00366E38"/>
    <w:rsid w:val="003679AF"/>
    <w:rsid w:val="00367A3E"/>
    <w:rsid w:val="00372436"/>
    <w:rsid w:val="003731B5"/>
    <w:rsid w:val="003747D0"/>
    <w:rsid w:val="00375DF7"/>
    <w:rsid w:val="003760F1"/>
    <w:rsid w:val="003765CF"/>
    <w:rsid w:val="00377928"/>
    <w:rsid w:val="00377A5A"/>
    <w:rsid w:val="00380A7C"/>
    <w:rsid w:val="00380B11"/>
    <w:rsid w:val="00380F26"/>
    <w:rsid w:val="00384283"/>
    <w:rsid w:val="0038476C"/>
    <w:rsid w:val="00385580"/>
    <w:rsid w:val="003856D9"/>
    <w:rsid w:val="00386298"/>
    <w:rsid w:val="00386A6B"/>
    <w:rsid w:val="00387CEE"/>
    <w:rsid w:val="003902B5"/>
    <w:rsid w:val="0039035F"/>
    <w:rsid w:val="00391D05"/>
    <w:rsid w:val="003933C0"/>
    <w:rsid w:val="00394C68"/>
    <w:rsid w:val="00395C6C"/>
    <w:rsid w:val="00395CD9"/>
    <w:rsid w:val="00396374"/>
    <w:rsid w:val="00396495"/>
    <w:rsid w:val="003964D2"/>
    <w:rsid w:val="003A16A2"/>
    <w:rsid w:val="003A1E7B"/>
    <w:rsid w:val="003A1E80"/>
    <w:rsid w:val="003A281E"/>
    <w:rsid w:val="003A3DDD"/>
    <w:rsid w:val="003A3EB6"/>
    <w:rsid w:val="003A49A5"/>
    <w:rsid w:val="003A52D3"/>
    <w:rsid w:val="003A56BE"/>
    <w:rsid w:val="003A5B19"/>
    <w:rsid w:val="003B1297"/>
    <w:rsid w:val="003B4A88"/>
    <w:rsid w:val="003B5056"/>
    <w:rsid w:val="003B5629"/>
    <w:rsid w:val="003B5ED2"/>
    <w:rsid w:val="003B5F5D"/>
    <w:rsid w:val="003B7B88"/>
    <w:rsid w:val="003C0539"/>
    <w:rsid w:val="003C1303"/>
    <w:rsid w:val="003C1D68"/>
    <w:rsid w:val="003C1FBB"/>
    <w:rsid w:val="003C2455"/>
    <w:rsid w:val="003C4CA2"/>
    <w:rsid w:val="003C4CAA"/>
    <w:rsid w:val="003C4F64"/>
    <w:rsid w:val="003C5928"/>
    <w:rsid w:val="003C5975"/>
    <w:rsid w:val="003C726B"/>
    <w:rsid w:val="003C7B53"/>
    <w:rsid w:val="003D03EA"/>
    <w:rsid w:val="003D0F02"/>
    <w:rsid w:val="003D1304"/>
    <w:rsid w:val="003D14AB"/>
    <w:rsid w:val="003D1EF1"/>
    <w:rsid w:val="003D5059"/>
    <w:rsid w:val="003D5275"/>
    <w:rsid w:val="003E00AC"/>
    <w:rsid w:val="003E13D5"/>
    <w:rsid w:val="003E4791"/>
    <w:rsid w:val="003E4ADA"/>
    <w:rsid w:val="003E631F"/>
    <w:rsid w:val="003F351E"/>
    <w:rsid w:val="003F38D8"/>
    <w:rsid w:val="003F3F7F"/>
    <w:rsid w:val="003F4589"/>
    <w:rsid w:val="003F5F9A"/>
    <w:rsid w:val="003F745E"/>
    <w:rsid w:val="003F7927"/>
    <w:rsid w:val="0040165F"/>
    <w:rsid w:val="00401DD9"/>
    <w:rsid w:val="004049A1"/>
    <w:rsid w:val="0040586D"/>
    <w:rsid w:val="00405D28"/>
    <w:rsid w:val="00405EFF"/>
    <w:rsid w:val="0040691B"/>
    <w:rsid w:val="00407EC1"/>
    <w:rsid w:val="00407FB0"/>
    <w:rsid w:val="00410031"/>
    <w:rsid w:val="004104D8"/>
    <w:rsid w:val="00410755"/>
    <w:rsid w:val="00410B54"/>
    <w:rsid w:val="0041192E"/>
    <w:rsid w:val="00413F06"/>
    <w:rsid w:val="004143EA"/>
    <w:rsid w:val="00416D8C"/>
    <w:rsid w:val="004209E1"/>
    <w:rsid w:val="00420CF1"/>
    <w:rsid w:val="00423C6E"/>
    <w:rsid w:val="0042626E"/>
    <w:rsid w:val="00426986"/>
    <w:rsid w:val="00426F61"/>
    <w:rsid w:val="00430A36"/>
    <w:rsid w:val="00430AAD"/>
    <w:rsid w:val="0043105C"/>
    <w:rsid w:val="00431E63"/>
    <w:rsid w:val="00432F21"/>
    <w:rsid w:val="004332D9"/>
    <w:rsid w:val="00433A31"/>
    <w:rsid w:val="004341CC"/>
    <w:rsid w:val="0043472D"/>
    <w:rsid w:val="00435B5A"/>
    <w:rsid w:val="00437A52"/>
    <w:rsid w:val="00440511"/>
    <w:rsid w:val="00442C91"/>
    <w:rsid w:val="00443078"/>
    <w:rsid w:val="004435B2"/>
    <w:rsid w:val="00443B64"/>
    <w:rsid w:val="00444923"/>
    <w:rsid w:val="00444FE8"/>
    <w:rsid w:val="0044589B"/>
    <w:rsid w:val="00446A12"/>
    <w:rsid w:val="00447617"/>
    <w:rsid w:val="00447CE3"/>
    <w:rsid w:val="00450297"/>
    <w:rsid w:val="00450E33"/>
    <w:rsid w:val="00451DA4"/>
    <w:rsid w:val="00452235"/>
    <w:rsid w:val="0045250C"/>
    <w:rsid w:val="004535B9"/>
    <w:rsid w:val="0045370D"/>
    <w:rsid w:val="00453FA4"/>
    <w:rsid w:val="00454435"/>
    <w:rsid w:val="00454831"/>
    <w:rsid w:val="00455C3A"/>
    <w:rsid w:val="004572C6"/>
    <w:rsid w:val="00457421"/>
    <w:rsid w:val="0045797C"/>
    <w:rsid w:val="00457CEE"/>
    <w:rsid w:val="0046005B"/>
    <w:rsid w:val="00460323"/>
    <w:rsid w:val="00461823"/>
    <w:rsid w:val="0046297B"/>
    <w:rsid w:val="00462A34"/>
    <w:rsid w:val="00462AD6"/>
    <w:rsid w:val="00462C44"/>
    <w:rsid w:val="004643D0"/>
    <w:rsid w:val="00464DD8"/>
    <w:rsid w:val="004668F3"/>
    <w:rsid w:val="00466A95"/>
    <w:rsid w:val="0046733E"/>
    <w:rsid w:val="00470368"/>
    <w:rsid w:val="00471410"/>
    <w:rsid w:val="004722B5"/>
    <w:rsid w:val="00472B10"/>
    <w:rsid w:val="00472BAD"/>
    <w:rsid w:val="00480FAA"/>
    <w:rsid w:val="00481869"/>
    <w:rsid w:val="004829A4"/>
    <w:rsid w:val="00482D55"/>
    <w:rsid w:val="004836A0"/>
    <w:rsid w:val="00484508"/>
    <w:rsid w:val="00484CCF"/>
    <w:rsid w:val="00485D82"/>
    <w:rsid w:val="00485E0F"/>
    <w:rsid w:val="004876B2"/>
    <w:rsid w:val="00490319"/>
    <w:rsid w:val="00490C98"/>
    <w:rsid w:val="00491839"/>
    <w:rsid w:val="00491B83"/>
    <w:rsid w:val="00494B04"/>
    <w:rsid w:val="00495A2E"/>
    <w:rsid w:val="00497374"/>
    <w:rsid w:val="004A0D41"/>
    <w:rsid w:val="004A307C"/>
    <w:rsid w:val="004A3184"/>
    <w:rsid w:val="004A3FD9"/>
    <w:rsid w:val="004A44F8"/>
    <w:rsid w:val="004A478F"/>
    <w:rsid w:val="004A736C"/>
    <w:rsid w:val="004B02F1"/>
    <w:rsid w:val="004B43B1"/>
    <w:rsid w:val="004B644B"/>
    <w:rsid w:val="004B7400"/>
    <w:rsid w:val="004B79AD"/>
    <w:rsid w:val="004B7A6D"/>
    <w:rsid w:val="004C01E7"/>
    <w:rsid w:val="004C1B3F"/>
    <w:rsid w:val="004C1FE3"/>
    <w:rsid w:val="004C2721"/>
    <w:rsid w:val="004C4593"/>
    <w:rsid w:val="004C4789"/>
    <w:rsid w:val="004C588C"/>
    <w:rsid w:val="004C5E9E"/>
    <w:rsid w:val="004C6076"/>
    <w:rsid w:val="004C7579"/>
    <w:rsid w:val="004D0DE4"/>
    <w:rsid w:val="004D164E"/>
    <w:rsid w:val="004D19EB"/>
    <w:rsid w:val="004D3077"/>
    <w:rsid w:val="004D31A8"/>
    <w:rsid w:val="004D3AD8"/>
    <w:rsid w:val="004D4A07"/>
    <w:rsid w:val="004D5E34"/>
    <w:rsid w:val="004D6BBD"/>
    <w:rsid w:val="004D7DC5"/>
    <w:rsid w:val="004D7FCC"/>
    <w:rsid w:val="004E0086"/>
    <w:rsid w:val="004E1D6F"/>
    <w:rsid w:val="004E2121"/>
    <w:rsid w:val="004E271B"/>
    <w:rsid w:val="004E3BAC"/>
    <w:rsid w:val="004E4A90"/>
    <w:rsid w:val="004E4AB5"/>
    <w:rsid w:val="004E4E3B"/>
    <w:rsid w:val="004E5F4E"/>
    <w:rsid w:val="004E7D76"/>
    <w:rsid w:val="004F04DB"/>
    <w:rsid w:val="004F1AD0"/>
    <w:rsid w:val="004F1FF9"/>
    <w:rsid w:val="004F4AD3"/>
    <w:rsid w:val="004F4D1D"/>
    <w:rsid w:val="004F4D46"/>
    <w:rsid w:val="00500863"/>
    <w:rsid w:val="005013C5"/>
    <w:rsid w:val="00501E93"/>
    <w:rsid w:val="0050231D"/>
    <w:rsid w:val="0050378B"/>
    <w:rsid w:val="005046A7"/>
    <w:rsid w:val="0050540B"/>
    <w:rsid w:val="0050582B"/>
    <w:rsid w:val="00505C82"/>
    <w:rsid w:val="00506946"/>
    <w:rsid w:val="00507523"/>
    <w:rsid w:val="00512C2E"/>
    <w:rsid w:val="00514187"/>
    <w:rsid w:val="00515630"/>
    <w:rsid w:val="00516C63"/>
    <w:rsid w:val="005179F2"/>
    <w:rsid w:val="00517EFA"/>
    <w:rsid w:val="00521493"/>
    <w:rsid w:val="00522963"/>
    <w:rsid w:val="00524C2F"/>
    <w:rsid w:val="00525818"/>
    <w:rsid w:val="00526E10"/>
    <w:rsid w:val="00527D8E"/>
    <w:rsid w:val="00527F2E"/>
    <w:rsid w:val="00531A58"/>
    <w:rsid w:val="0053326B"/>
    <w:rsid w:val="00533825"/>
    <w:rsid w:val="005339D2"/>
    <w:rsid w:val="00536A71"/>
    <w:rsid w:val="00540017"/>
    <w:rsid w:val="0054004D"/>
    <w:rsid w:val="00540585"/>
    <w:rsid w:val="00540DBE"/>
    <w:rsid w:val="00542B5D"/>
    <w:rsid w:val="00545B5A"/>
    <w:rsid w:val="0054754F"/>
    <w:rsid w:val="005510EC"/>
    <w:rsid w:val="00551823"/>
    <w:rsid w:val="00552231"/>
    <w:rsid w:val="00553610"/>
    <w:rsid w:val="005540E5"/>
    <w:rsid w:val="005573CC"/>
    <w:rsid w:val="00557AC1"/>
    <w:rsid w:val="00560225"/>
    <w:rsid w:val="00561C52"/>
    <w:rsid w:val="00564355"/>
    <w:rsid w:val="005648EE"/>
    <w:rsid w:val="005709CD"/>
    <w:rsid w:val="00571C00"/>
    <w:rsid w:val="00572B87"/>
    <w:rsid w:val="00572FD1"/>
    <w:rsid w:val="00575DB4"/>
    <w:rsid w:val="00581A7F"/>
    <w:rsid w:val="00582638"/>
    <w:rsid w:val="005827F7"/>
    <w:rsid w:val="005835D3"/>
    <w:rsid w:val="00583D5A"/>
    <w:rsid w:val="00585C60"/>
    <w:rsid w:val="00585DF1"/>
    <w:rsid w:val="005871CC"/>
    <w:rsid w:val="005875DB"/>
    <w:rsid w:val="00590F45"/>
    <w:rsid w:val="00591113"/>
    <w:rsid w:val="005919EC"/>
    <w:rsid w:val="0059269D"/>
    <w:rsid w:val="0059356F"/>
    <w:rsid w:val="00593B45"/>
    <w:rsid w:val="00595B27"/>
    <w:rsid w:val="00596114"/>
    <w:rsid w:val="00596306"/>
    <w:rsid w:val="00596EE3"/>
    <w:rsid w:val="005974B6"/>
    <w:rsid w:val="005A0083"/>
    <w:rsid w:val="005A015D"/>
    <w:rsid w:val="005A0E0C"/>
    <w:rsid w:val="005A1433"/>
    <w:rsid w:val="005A1D63"/>
    <w:rsid w:val="005A1E90"/>
    <w:rsid w:val="005A276E"/>
    <w:rsid w:val="005A51E4"/>
    <w:rsid w:val="005A79A6"/>
    <w:rsid w:val="005A7A02"/>
    <w:rsid w:val="005B06AE"/>
    <w:rsid w:val="005B0F23"/>
    <w:rsid w:val="005B13BD"/>
    <w:rsid w:val="005B1FFD"/>
    <w:rsid w:val="005B2CCA"/>
    <w:rsid w:val="005B2D16"/>
    <w:rsid w:val="005B3867"/>
    <w:rsid w:val="005B386F"/>
    <w:rsid w:val="005B5302"/>
    <w:rsid w:val="005B7383"/>
    <w:rsid w:val="005B7A8B"/>
    <w:rsid w:val="005C03C4"/>
    <w:rsid w:val="005C0BAE"/>
    <w:rsid w:val="005C37B4"/>
    <w:rsid w:val="005C381E"/>
    <w:rsid w:val="005C477F"/>
    <w:rsid w:val="005C588B"/>
    <w:rsid w:val="005C5EE0"/>
    <w:rsid w:val="005C7091"/>
    <w:rsid w:val="005C7152"/>
    <w:rsid w:val="005C7360"/>
    <w:rsid w:val="005D12EE"/>
    <w:rsid w:val="005D31B1"/>
    <w:rsid w:val="005D4CCA"/>
    <w:rsid w:val="005D511F"/>
    <w:rsid w:val="005D559F"/>
    <w:rsid w:val="005D5814"/>
    <w:rsid w:val="005D5BA2"/>
    <w:rsid w:val="005E04BA"/>
    <w:rsid w:val="005E0613"/>
    <w:rsid w:val="005E1251"/>
    <w:rsid w:val="005E1393"/>
    <w:rsid w:val="005E1CB6"/>
    <w:rsid w:val="005E3BC0"/>
    <w:rsid w:val="005F1495"/>
    <w:rsid w:val="005F1677"/>
    <w:rsid w:val="005F25EB"/>
    <w:rsid w:val="005F28C0"/>
    <w:rsid w:val="005F3137"/>
    <w:rsid w:val="0060215C"/>
    <w:rsid w:val="0060326D"/>
    <w:rsid w:val="0060413E"/>
    <w:rsid w:val="00604495"/>
    <w:rsid w:val="00604BF4"/>
    <w:rsid w:val="00610914"/>
    <w:rsid w:val="006135AD"/>
    <w:rsid w:val="00613D49"/>
    <w:rsid w:val="00613F27"/>
    <w:rsid w:val="00614921"/>
    <w:rsid w:val="006179DC"/>
    <w:rsid w:val="00620892"/>
    <w:rsid w:val="00620CA0"/>
    <w:rsid w:val="00623624"/>
    <w:rsid w:val="006246B6"/>
    <w:rsid w:val="00624B1F"/>
    <w:rsid w:val="00624FED"/>
    <w:rsid w:val="00625421"/>
    <w:rsid w:val="0062559F"/>
    <w:rsid w:val="006265AA"/>
    <w:rsid w:val="006325B6"/>
    <w:rsid w:val="00632996"/>
    <w:rsid w:val="00632A39"/>
    <w:rsid w:val="00633150"/>
    <w:rsid w:val="00637DBF"/>
    <w:rsid w:val="00637F03"/>
    <w:rsid w:val="00640128"/>
    <w:rsid w:val="00641234"/>
    <w:rsid w:val="00641C06"/>
    <w:rsid w:val="00645487"/>
    <w:rsid w:val="00647D94"/>
    <w:rsid w:val="00647E38"/>
    <w:rsid w:val="006511F8"/>
    <w:rsid w:val="00651C99"/>
    <w:rsid w:val="00653A5F"/>
    <w:rsid w:val="00654422"/>
    <w:rsid w:val="00657B9D"/>
    <w:rsid w:val="00660471"/>
    <w:rsid w:val="00660541"/>
    <w:rsid w:val="00660FE0"/>
    <w:rsid w:val="00661401"/>
    <w:rsid w:val="00661D54"/>
    <w:rsid w:val="00662071"/>
    <w:rsid w:val="00662BC0"/>
    <w:rsid w:val="0066321C"/>
    <w:rsid w:val="00663BB2"/>
    <w:rsid w:val="0066482D"/>
    <w:rsid w:val="006649AF"/>
    <w:rsid w:val="00666039"/>
    <w:rsid w:val="006679C6"/>
    <w:rsid w:val="00670687"/>
    <w:rsid w:val="00670E31"/>
    <w:rsid w:val="00672CBD"/>
    <w:rsid w:val="0067321A"/>
    <w:rsid w:val="00673504"/>
    <w:rsid w:val="00673DB5"/>
    <w:rsid w:val="0067781C"/>
    <w:rsid w:val="00677ABA"/>
    <w:rsid w:val="00677B7B"/>
    <w:rsid w:val="00681D86"/>
    <w:rsid w:val="0068256D"/>
    <w:rsid w:val="0068306B"/>
    <w:rsid w:val="006860EF"/>
    <w:rsid w:val="00687550"/>
    <w:rsid w:val="0069364C"/>
    <w:rsid w:val="006943F3"/>
    <w:rsid w:val="006945C5"/>
    <w:rsid w:val="00697346"/>
    <w:rsid w:val="006973A5"/>
    <w:rsid w:val="006A070E"/>
    <w:rsid w:val="006A093D"/>
    <w:rsid w:val="006A288C"/>
    <w:rsid w:val="006A2BA0"/>
    <w:rsid w:val="006A6686"/>
    <w:rsid w:val="006A6ED0"/>
    <w:rsid w:val="006B0549"/>
    <w:rsid w:val="006B1695"/>
    <w:rsid w:val="006B1B0A"/>
    <w:rsid w:val="006B1CAF"/>
    <w:rsid w:val="006B29EB"/>
    <w:rsid w:val="006B3085"/>
    <w:rsid w:val="006B35BA"/>
    <w:rsid w:val="006B400B"/>
    <w:rsid w:val="006B429B"/>
    <w:rsid w:val="006B45B4"/>
    <w:rsid w:val="006B47A4"/>
    <w:rsid w:val="006B556F"/>
    <w:rsid w:val="006B5C74"/>
    <w:rsid w:val="006B6509"/>
    <w:rsid w:val="006B6EB5"/>
    <w:rsid w:val="006B6EC8"/>
    <w:rsid w:val="006B7218"/>
    <w:rsid w:val="006C01F8"/>
    <w:rsid w:val="006C0294"/>
    <w:rsid w:val="006C1CF2"/>
    <w:rsid w:val="006C2C83"/>
    <w:rsid w:val="006C302B"/>
    <w:rsid w:val="006C35C0"/>
    <w:rsid w:val="006C3F28"/>
    <w:rsid w:val="006C61D4"/>
    <w:rsid w:val="006D137B"/>
    <w:rsid w:val="006D1788"/>
    <w:rsid w:val="006D2B4E"/>
    <w:rsid w:val="006D5486"/>
    <w:rsid w:val="006D5B8C"/>
    <w:rsid w:val="006D5C3A"/>
    <w:rsid w:val="006E0894"/>
    <w:rsid w:val="006E2501"/>
    <w:rsid w:val="006E3B67"/>
    <w:rsid w:val="006E3D4C"/>
    <w:rsid w:val="006E4B18"/>
    <w:rsid w:val="006E6249"/>
    <w:rsid w:val="006E7F74"/>
    <w:rsid w:val="006F140B"/>
    <w:rsid w:val="006F160C"/>
    <w:rsid w:val="006F2E0D"/>
    <w:rsid w:val="006F321A"/>
    <w:rsid w:val="006F3704"/>
    <w:rsid w:val="006F39A2"/>
    <w:rsid w:val="006F42D4"/>
    <w:rsid w:val="006F437F"/>
    <w:rsid w:val="00700F68"/>
    <w:rsid w:val="00701FD7"/>
    <w:rsid w:val="0070236A"/>
    <w:rsid w:val="00703491"/>
    <w:rsid w:val="00703E33"/>
    <w:rsid w:val="00704727"/>
    <w:rsid w:val="00705977"/>
    <w:rsid w:val="00705B00"/>
    <w:rsid w:val="00706325"/>
    <w:rsid w:val="00707BB0"/>
    <w:rsid w:val="00710907"/>
    <w:rsid w:val="00711717"/>
    <w:rsid w:val="00712318"/>
    <w:rsid w:val="0071277D"/>
    <w:rsid w:val="00713F00"/>
    <w:rsid w:val="0071643D"/>
    <w:rsid w:val="00716FEC"/>
    <w:rsid w:val="00720E32"/>
    <w:rsid w:val="0072437E"/>
    <w:rsid w:val="007249B1"/>
    <w:rsid w:val="0072635A"/>
    <w:rsid w:val="00727110"/>
    <w:rsid w:val="00727648"/>
    <w:rsid w:val="007315CA"/>
    <w:rsid w:val="007324AE"/>
    <w:rsid w:val="00732EC6"/>
    <w:rsid w:val="00733D23"/>
    <w:rsid w:val="00733ECB"/>
    <w:rsid w:val="0073408A"/>
    <w:rsid w:val="00734A8B"/>
    <w:rsid w:val="007366B0"/>
    <w:rsid w:val="00737AE4"/>
    <w:rsid w:val="00737D57"/>
    <w:rsid w:val="0074172D"/>
    <w:rsid w:val="00741892"/>
    <w:rsid w:val="00742F4B"/>
    <w:rsid w:val="0074387D"/>
    <w:rsid w:val="0074397A"/>
    <w:rsid w:val="00744CBD"/>
    <w:rsid w:val="00745F07"/>
    <w:rsid w:val="007468E1"/>
    <w:rsid w:val="00747D7F"/>
    <w:rsid w:val="007525A2"/>
    <w:rsid w:val="007531E7"/>
    <w:rsid w:val="00755F12"/>
    <w:rsid w:val="00756A85"/>
    <w:rsid w:val="007605AF"/>
    <w:rsid w:val="00761462"/>
    <w:rsid w:val="007628F1"/>
    <w:rsid w:val="00763E2F"/>
    <w:rsid w:val="007640B3"/>
    <w:rsid w:val="0076495C"/>
    <w:rsid w:val="0076630B"/>
    <w:rsid w:val="00770063"/>
    <w:rsid w:val="00770591"/>
    <w:rsid w:val="0077061C"/>
    <w:rsid w:val="00771C1B"/>
    <w:rsid w:val="00772E8C"/>
    <w:rsid w:val="007735B8"/>
    <w:rsid w:val="007737A3"/>
    <w:rsid w:val="007765D1"/>
    <w:rsid w:val="00777DC7"/>
    <w:rsid w:val="007823F9"/>
    <w:rsid w:val="007835A0"/>
    <w:rsid w:val="00784597"/>
    <w:rsid w:val="00784806"/>
    <w:rsid w:val="00786C1E"/>
    <w:rsid w:val="00790656"/>
    <w:rsid w:val="00794095"/>
    <w:rsid w:val="00794D06"/>
    <w:rsid w:val="00794D98"/>
    <w:rsid w:val="007957EF"/>
    <w:rsid w:val="00796FAE"/>
    <w:rsid w:val="00797083"/>
    <w:rsid w:val="00797171"/>
    <w:rsid w:val="007A0993"/>
    <w:rsid w:val="007A3618"/>
    <w:rsid w:val="007A3D92"/>
    <w:rsid w:val="007A5A55"/>
    <w:rsid w:val="007A7436"/>
    <w:rsid w:val="007B042C"/>
    <w:rsid w:val="007B199A"/>
    <w:rsid w:val="007B199F"/>
    <w:rsid w:val="007B2582"/>
    <w:rsid w:val="007B3D5A"/>
    <w:rsid w:val="007B4546"/>
    <w:rsid w:val="007B4B78"/>
    <w:rsid w:val="007C1C8A"/>
    <w:rsid w:val="007C1ED2"/>
    <w:rsid w:val="007C4B10"/>
    <w:rsid w:val="007C53B5"/>
    <w:rsid w:val="007C5F0B"/>
    <w:rsid w:val="007D07C5"/>
    <w:rsid w:val="007D0C8D"/>
    <w:rsid w:val="007D21A6"/>
    <w:rsid w:val="007D4AB9"/>
    <w:rsid w:val="007D7F3B"/>
    <w:rsid w:val="007E04DE"/>
    <w:rsid w:val="007E0C2F"/>
    <w:rsid w:val="007E1547"/>
    <w:rsid w:val="007E22DD"/>
    <w:rsid w:val="007E25D0"/>
    <w:rsid w:val="007E43DF"/>
    <w:rsid w:val="007E4949"/>
    <w:rsid w:val="007E516B"/>
    <w:rsid w:val="007E5C98"/>
    <w:rsid w:val="007E6FBA"/>
    <w:rsid w:val="007E772D"/>
    <w:rsid w:val="007F2541"/>
    <w:rsid w:val="007F25EC"/>
    <w:rsid w:val="007F2797"/>
    <w:rsid w:val="007F59EF"/>
    <w:rsid w:val="007F6706"/>
    <w:rsid w:val="007F7AAC"/>
    <w:rsid w:val="008012FA"/>
    <w:rsid w:val="00801A6E"/>
    <w:rsid w:val="00801B07"/>
    <w:rsid w:val="00802259"/>
    <w:rsid w:val="008061E6"/>
    <w:rsid w:val="00807207"/>
    <w:rsid w:val="008100EC"/>
    <w:rsid w:val="00810C53"/>
    <w:rsid w:val="00811967"/>
    <w:rsid w:val="0081209A"/>
    <w:rsid w:val="00813DED"/>
    <w:rsid w:val="008149C4"/>
    <w:rsid w:val="008161F7"/>
    <w:rsid w:val="0082046D"/>
    <w:rsid w:val="008209BA"/>
    <w:rsid w:val="00820F02"/>
    <w:rsid w:val="00826EE8"/>
    <w:rsid w:val="008275AA"/>
    <w:rsid w:val="00827A0F"/>
    <w:rsid w:val="00827EE2"/>
    <w:rsid w:val="008355C8"/>
    <w:rsid w:val="00835D70"/>
    <w:rsid w:val="008362F9"/>
    <w:rsid w:val="00836728"/>
    <w:rsid w:val="00836B11"/>
    <w:rsid w:val="0083704D"/>
    <w:rsid w:val="008375E6"/>
    <w:rsid w:val="00837B7C"/>
    <w:rsid w:val="008403AA"/>
    <w:rsid w:val="00840915"/>
    <w:rsid w:val="0084100E"/>
    <w:rsid w:val="0084106A"/>
    <w:rsid w:val="008437DD"/>
    <w:rsid w:val="00844AB8"/>
    <w:rsid w:val="008454E8"/>
    <w:rsid w:val="00845ECE"/>
    <w:rsid w:val="00847B6A"/>
    <w:rsid w:val="00847EC7"/>
    <w:rsid w:val="00850C87"/>
    <w:rsid w:val="0085148E"/>
    <w:rsid w:val="00851870"/>
    <w:rsid w:val="00851876"/>
    <w:rsid w:val="0085198A"/>
    <w:rsid w:val="00851E67"/>
    <w:rsid w:val="00852361"/>
    <w:rsid w:val="008529AE"/>
    <w:rsid w:val="00854104"/>
    <w:rsid w:val="00855604"/>
    <w:rsid w:val="00856032"/>
    <w:rsid w:val="0086235F"/>
    <w:rsid w:val="00862AFF"/>
    <w:rsid w:val="008630EB"/>
    <w:rsid w:val="008635AB"/>
    <w:rsid w:val="0086546D"/>
    <w:rsid w:val="00866A07"/>
    <w:rsid w:val="00867103"/>
    <w:rsid w:val="00867671"/>
    <w:rsid w:val="008677E6"/>
    <w:rsid w:val="00870163"/>
    <w:rsid w:val="00872A9D"/>
    <w:rsid w:val="00872BCD"/>
    <w:rsid w:val="00873BB7"/>
    <w:rsid w:val="00873C0F"/>
    <w:rsid w:val="0087484C"/>
    <w:rsid w:val="00875053"/>
    <w:rsid w:val="00875423"/>
    <w:rsid w:val="00875D44"/>
    <w:rsid w:val="00877C2B"/>
    <w:rsid w:val="00880E49"/>
    <w:rsid w:val="00881DB4"/>
    <w:rsid w:val="008827D0"/>
    <w:rsid w:val="0088313E"/>
    <w:rsid w:val="00884487"/>
    <w:rsid w:val="00890FF8"/>
    <w:rsid w:val="008911E9"/>
    <w:rsid w:val="00892F53"/>
    <w:rsid w:val="008946F0"/>
    <w:rsid w:val="008968ED"/>
    <w:rsid w:val="00896F92"/>
    <w:rsid w:val="008A4F15"/>
    <w:rsid w:val="008A70F0"/>
    <w:rsid w:val="008A7AEC"/>
    <w:rsid w:val="008A7D54"/>
    <w:rsid w:val="008B06D8"/>
    <w:rsid w:val="008B0D77"/>
    <w:rsid w:val="008B15AC"/>
    <w:rsid w:val="008B1C5D"/>
    <w:rsid w:val="008B241E"/>
    <w:rsid w:val="008B2D7E"/>
    <w:rsid w:val="008B2F62"/>
    <w:rsid w:val="008B41C3"/>
    <w:rsid w:val="008B5B0B"/>
    <w:rsid w:val="008B7AE4"/>
    <w:rsid w:val="008B7F6D"/>
    <w:rsid w:val="008C108A"/>
    <w:rsid w:val="008C1278"/>
    <w:rsid w:val="008C1D30"/>
    <w:rsid w:val="008C1F75"/>
    <w:rsid w:val="008C1F85"/>
    <w:rsid w:val="008C3A16"/>
    <w:rsid w:val="008C59B6"/>
    <w:rsid w:val="008C7341"/>
    <w:rsid w:val="008D167D"/>
    <w:rsid w:val="008D16D1"/>
    <w:rsid w:val="008D25AE"/>
    <w:rsid w:val="008D2F88"/>
    <w:rsid w:val="008D4868"/>
    <w:rsid w:val="008D6055"/>
    <w:rsid w:val="008D619E"/>
    <w:rsid w:val="008D6D8F"/>
    <w:rsid w:val="008E1AD7"/>
    <w:rsid w:val="008E3109"/>
    <w:rsid w:val="008E4407"/>
    <w:rsid w:val="008E63E9"/>
    <w:rsid w:val="008E7283"/>
    <w:rsid w:val="008E7B01"/>
    <w:rsid w:val="008F17EA"/>
    <w:rsid w:val="008F3369"/>
    <w:rsid w:val="008F55EB"/>
    <w:rsid w:val="008F567C"/>
    <w:rsid w:val="008F5CE9"/>
    <w:rsid w:val="008F74C1"/>
    <w:rsid w:val="008F7BD5"/>
    <w:rsid w:val="008F7FF1"/>
    <w:rsid w:val="0090264B"/>
    <w:rsid w:val="00906227"/>
    <w:rsid w:val="009066DF"/>
    <w:rsid w:val="009102DF"/>
    <w:rsid w:val="00911C41"/>
    <w:rsid w:val="00913529"/>
    <w:rsid w:val="0092007E"/>
    <w:rsid w:val="009201D4"/>
    <w:rsid w:val="00920559"/>
    <w:rsid w:val="00921A9C"/>
    <w:rsid w:val="00921C7B"/>
    <w:rsid w:val="00922A1F"/>
    <w:rsid w:val="00924B0B"/>
    <w:rsid w:val="00925613"/>
    <w:rsid w:val="00926AD5"/>
    <w:rsid w:val="0092760D"/>
    <w:rsid w:val="00927C11"/>
    <w:rsid w:val="00927CC6"/>
    <w:rsid w:val="00930FFB"/>
    <w:rsid w:val="009313D7"/>
    <w:rsid w:val="009320A6"/>
    <w:rsid w:val="00932777"/>
    <w:rsid w:val="009372AD"/>
    <w:rsid w:val="00937791"/>
    <w:rsid w:val="00940B24"/>
    <w:rsid w:val="00942244"/>
    <w:rsid w:val="00942330"/>
    <w:rsid w:val="009423CF"/>
    <w:rsid w:val="009431D2"/>
    <w:rsid w:val="00944197"/>
    <w:rsid w:val="0094481B"/>
    <w:rsid w:val="00945072"/>
    <w:rsid w:val="00945B5B"/>
    <w:rsid w:val="00945F6B"/>
    <w:rsid w:val="0094643A"/>
    <w:rsid w:val="009523E4"/>
    <w:rsid w:val="00952725"/>
    <w:rsid w:val="00956A54"/>
    <w:rsid w:val="009608FB"/>
    <w:rsid w:val="00962117"/>
    <w:rsid w:val="00963F46"/>
    <w:rsid w:val="0096461B"/>
    <w:rsid w:val="00964B94"/>
    <w:rsid w:val="009651CF"/>
    <w:rsid w:val="009653C3"/>
    <w:rsid w:val="009704C9"/>
    <w:rsid w:val="0097224D"/>
    <w:rsid w:val="009736F7"/>
    <w:rsid w:val="0097439B"/>
    <w:rsid w:val="0097476F"/>
    <w:rsid w:val="00976345"/>
    <w:rsid w:val="009775FE"/>
    <w:rsid w:val="00980825"/>
    <w:rsid w:val="00980A5D"/>
    <w:rsid w:val="00981052"/>
    <w:rsid w:val="009813CE"/>
    <w:rsid w:val="00981760"/>
    <w:rsid w:val="009817B0"/>
    <w:rsid w:val="009818E2"/>
    <w:rsid w:val="00981CD2"/>
    <w:rsid w:val="00982F3D"/>
    <w:rsid w:val="00985DB6"/>
    <w:rsid w:val="00987916"/>
    <w:rsid w:val="00987E03"/>
    <w:rsid w:val="009901FC"/>
    <w:rsid w:val="00990584"/>
    <w:rsid w:val="009930C4"/>
    <w:rsid w:val="00993A3A"/>
    <w:rsid w:val="00995392"/>
    <w:rsid w:val="00995419"/>
    <w:rsid w:val="009971AC"/>
    <w:rsid w:val="00997C9A"/>
    <w:rsid w:val="009A0A95"/>
    <w:rsid w:val="009A2D2D"/>
    <w:rsid w:val="009A3552"/>
    <w:rsid w:val="009A4137"/>
    <w:rsid w:val="009A4C43"/>
    <w:rsid w:val="009A53ED"/>
    <w:rsid w:val="009A5B0A"/>
    <w:rsid w:val="009A710E"/>
    <w:rsid w:val="009B030B"/>
    <w:rsid w:val="009B1FD3"/>
    <w:rsid w:val="009B2EB6"/>
    <w:rsid w:val="009B30CA"/>
    <w:rsid w:val="009B3ABB"/>
    <w:rsid w:val="009B4680"/>
    <w:rsid w:val="009B5684"/>
    <w:rsid w:val="009B7D4B"/>
    <w:rsid w:val="009C0756"/>
    <w:rsid w:val="009C1165"/>
    <w:rsid w:val="009C4315"/>
    <w:rsid w:val="009C4E0B"/>
    <w:rsid w:val="009C5D43"/>
    <w:rsid w:val="009D18AA"/>
    <w:rsid w:val="009D4727"/>
    <w:rsid w:val="009D59A0"/>
    <w:rsid w:val="009D5BBA"/>
    <w:rsid w:val="009D7310"/>
    <w:rsid w:val="009D73D6"/>
    <w:rsid w:val="009E0FED"/>
    <w:rsid w:val="009E1096"/>
    <w:rsid w:val="009E18F6"/>
    <w:rsid w:val="009E3077"/>
    <w:rsid w:val="009E3BC6"/>
    <w:rsid w:val="009E3F27"/>
    <w:rsid w:val="009E43E5"/>
    <w:rsid w:val="009E43F4"/>
    <w:rsid w:val="009E6348"/>
    <w:rsid w:val="009E66C6"/>
    <w:rsid w:val="009F2000"/>
    <w:rsid w:val="009F2B3F"/>
    <w:rsid w:val="009F6890"/>
    <w:rsid w:val="009F6910"/>
    <w:rsid w:val="009F6BCE"/>
    <w:rsid w:val="00A01575"/>
    <w:rsid w:val="00A0161D"/>
    <w:rsid w:val="00A01BFE"/>
    <w:rsid w:val="00A02020"/>
    <w:rsid w:val="00A0260B"/>
    <w:rsid w:val="00A033E2"/>
    <w:rsid w:val="00A03ADC"/>
    <w:rsid w:val="00A06A12"/>
    <w:rsid w:val="00A07600"/>
    <w:rsid w:val="00A11042"/>
    <w:rsid w:val="00A11C3B"/>
    <w:rsid w:val="00A1449A"/>
    <w:rsid w:val="00A14A4A"/>
    <w:rsid w:val="00A15CC3"/>
    <w:rsid w:val="00A171EB"/>
    <w:rsid w:val="00A212B5"/>
    <w:rsid w:val="00A215FD"/>
    <w:rsid w:val="00A2174C"/>
    <w:rsid w:val="00A21E7F"/>
    <w:rsid w:val="00A24C79"/>
    <w:rsid w:val="00A252A0"/>
    <w:rsid w:val="00A25403"/>
    <w:rsid w:val="00A25C52"/>
    <w:rsid w:val="00A25DD9"/>
    <w:rsid w:val="00A31A55"/>
    <w:rsid w:val="00A31FCB"/>
    <w:rsid w:val="00A33585"/>
    <w:rsid w:val="00A33883"/>
    <w:rsid w:val="00A338ED"/>
    <w:rsid w:val="00A340AE"/>
    <w:rsid w:val="00A340EB"/>
    <w:rsid w:val="00A350BD"/>
    <w:rsid w:val="00A37113"/>
    <w:rsid w:val="00A37333"/>
    <w:rsid w:val="00A37905"/>
    <w:rsid w:val="00A40D1B"/>
    <w:rsid w:val="00A43F0E"/>
    <w:rsid w:val="00A44020"/>
    <w:rsid w:val="00A4499E"/>
    <w:rsid w:val="00A4536C"/>
    <w:rsid w:val="00A47C31"/>
    <w:rsid w:val="00A47D3B"/>
    <w:rsid w:val="00A53689"/>
    <w:rsid w:val="00A54868"/>
    <w:rsid w:val="00A61847"/>
    <w:rsid w:val="00A63769"/>
    <w:rsid w:val="00A64174"/>
    <w:rsid w:val="00A6482B"/>
    <w:rsid w:val="00A64BAD"/>
    <w:rsid w:val="00A669FD"/>
    <w:rsid w:val="00A67DAC"/>
    <w:rsid w:val="00A71441"/>
    <w:rsid w:val="00A71E1E"/>
    <w:rsid w:val="00A721BE"/>
    <w:rsid w:val="00A72529"/>
    <w:rsid w:val="00A72E5F"/>
    <w:rsid w:val="00A750AD"/>
    <w:rsid w:val="00A76EFA"/>
    <w:rsid w:val="00A7773D"/>
    <w:rsid w:val="00A800FE"/>
    <w:rsid w:val="00A80624"/>
    <w:rsid w:val="00A81D42"/>
    <w:rsid w:val="00A81E2B"/>
    <w:rsid w:val="00A82344"/>
    <w:rsid w:val="00A82EBB"/>
    <w:rsid w:val="00A83636"/>
    <w:rsid w:val="00A83B9A"/>
    <w:rsid w:val="00A84BCD"/>
    <w:rsid w:val="00A86028"/>
    <w:rsid w:val="00A86044"/>
    <w:rsid w:val="00A8643B"/>
    <w:rsid w:val="00A87B3C"/>
    <w:rsid w:val="00A9010C"/>
    <w:rsid w:val="00A91270"/>
    <w:rsid w:val="00A948EB"/>
    <w:rsid w:val="00A94D9F"/>
    <w:rsid w:val="00A9796C"/>
    <w:rsid w:val="00AA01BD"/>
    <w:rsid w:val="00AA522E"/>
    <w:rsid w:val="00AA600C"/>
    <w:rsid w:val="00AA754F"/>
    <w:rsid w:val="00AA7B22"/>
    <w:rsid w:val="00AB0042"/>
    <w:rsid w:val="00AB0050"/>
    <w:rsid w:val="00AB1843"/>
    <w:rsid w:val="00AB1AFB"/>
    <w:rsid w:val="00AB5692"/>
    <w:rsid w:val="00AB6136"/>
    <w:rsid w:val="00AB6248"/>
    <w:rsid w:val="00AB6400"/>
    <w:rsid w:val="00AB6AE9"/>
    <w:rsid w:val="00AB7902"/>
    <w:rsid w:val="00AB7E98"/>
    <w:rsid w:val="00AB7EF3"/>
    <w:rsid w:val="00AC0769"/>
    <w:rsid w:val="00AC2D62"/>
    <w:rsid w:val="00AC41AC"/>
    <w:rsid w:val="00AC5E74"/>
    <w:rsid w:val="00AC6F61"/>
    <w:rsid w:val="00AD056E"/>
    <w:rsid w:val="00AD05A8"/>
    <w:rsid w:val="00AD063E"/>
    <w:rsid w:val="00AD07FE"/>
    <w:rsid w:val="00AD1678"/>
    <w:rsid w:val="00AD1FE9"/>
    <w:rsid w:val="00AD24F9"/>
    <w:rsid w:val="00AD2729"/>
    <w:rsid w:val="00AD3F10"/>
    <w:rsid w:val="00AD5B08"/>
    <w:rsid w:val="00AD5FDE"/>
    <w:rsid w:val="00AD6317"/>
    <w:rsid w:val="00AD78BC"/>
    <w:rsid w:val="00AD7BB6"/>
    <w:rsid w:val="00AE017B"/>
    <w:rsid w:val="00AE07C8"/>
    <w:rsid w:val="00AE3771"/>
    <w:rsid w:val="00AE5FC8"/>
    <w:rsid w:val="00AE60D1"/>
    <w:rsid w:val="00AE6431"/>
    <w:rsid w:val="00AF0A77"/>
    <w:rsid w:val="00AF0E12"/>
    <w:rsid w:val="00AF224A"/>
    <w:rsid w:val="00AF4563"/>
    <w:rsid w:val="00AF4854"/>
    <w:rsid w:val="00AF5006"/>
    <w:rsid w:val="00AF5CA9"/>
    <w:rsid w:val="00AF74A0"/>
    <w:rsid w:val="00B00229"/>
    <w:rsid w:val="00B00BDC"/>
    <w:rsid w:val="00B01051"/>
    <w:rsid w:val="00B01A97"/>
    <w:rsid w:val="00B030C9"/>
    <w:rsid w:val="00B03FBB"/>
    <w:rsid w:val="00B05BE1"/>
    <w:rsid w:val="00B06C35"/>
    <w:rsid w:val="00B06D28"/>
    <w:rsid w:val="00B06E8C"/>
    <w:rsid w:val="00B07ECA"/>
    <w:rsid w:val="00B1006C"/>
    <w:rsid w:val="00B1007C"/>
    <w:rsid w:val="00B100A5"/>
    <w:rsid w:val="00B10CC8"/>
    <w:rsid w:val="00B115C7"/>
    <w:rsid w:val="00B11E0A"/>
    <w:rsid w:val="00B12FA0"/>
    <w:rsid w:val="00B13823"/>
    <w:rsid w:val="00B13EAC"/>
    <w:rsid w:val="00B1429C"/>
    <w:rsid w:val="00B14FC0"/>
    <w:rsid w:val="00B1542C"/>
    <w:rsid w:val="00B167B7"/>
    <w:rsid w:val="00B171E8"/>
    <w:rsid w:val="00B20C3A"/>
    <w:rsid w:val="00B20E41"/>
    <w:rsid w:val="00B21AB3"/>
    <w:rsid w:val="00B21D31"/>
    <w:rsid w:val="00B221CA"/>
    <w:rsid w:val="00B23B14"/>
    <w:rsid w:val="00B24F0B"/>
    <w:rsid w:val="00B25BF6"/>
    <w:rsid w:val="00B30CE8"/>
    <w:rsid w:val="00B30F72"/>
    <w:rsid w:val="00B31014"/>
    <w:rsid w:val="00B31A42"/>
    <w:rsid w:val="00B32535"/>
    <w:rsid w:val="00B34D99"/>
    <w:rsid w:val="00B36C00"/>
    <w:rsid w:val="00B36CFD"/>
    <w:rsid w:val="00B37B7E"/>
    <w:rsid w:val="00B4276B"/>
    <w:rsid w:val="00B43DB7"/>
    <w:rsid w:val="00B43ECF"/>
    <w:rsid w:val="00B51256"/>
    <w:rsid w:val="00B514A3"/>
    <w:rsid w:val="00B51D32"/>
    <w:rsid w:val="00B52FE0"/>
    <w:rsid w:val="00B54047"/>
    <w:rsid w:val="00B54F6D"/>
    <w:rsid w:val="00B56F95"/>
    <w:rsid w:val="00B61845"/>
    <w:rsid w:val="00B63AD2"/>
    <w:rsid w:val="00B63D02"/>
    <w:rsid w:val="00B67879"/>
    <w:rsid w:val="00B701E9"/>
    <w:rsid w:val="00B727F6"/>
    <w:rsid w:val="00B73095"/>
    <w:rsid w:val="00B73119"/>
    <w:rsid w:val="00B74897"/>
    <w:rsid w:val="00B74AEB"/>
    <w:rsid w:val="00B761A7"/>
    <w:rsid w:val="00B7731A"/>
    <w:rsid w:val="00B8013E"/>
    <w:rsid w:val="00B810CC"/>
    <w:rsid w:val="00B8200F"/>
    <w:rsid w:val="00B831CA"/>
    <w:rsid w:val="00B838AD"/>
    <w:rsid w:val="00B84199"/>
    <w:rsid w:val="00B84505"/>
    <w:rsid w:val="00B8478B"/>
    <w:rsid w:val="00B85F48"/>
    <w:rsid w:val="00B86B19"/>
    <w:rsid w:val="00B87459"/>
    <w:rsid w:val="00B87B9F"/>
    <w:rsid w:val="00B90AB3"/>
    <w:rsid w:val="00B918FE"/>
    <w:rsid w:val="00B91D4B"/>
    <w:rsid w:val="00B967C1"/>
    <w:rsid w:val="00BA1F13"/>
    <w:rsid w:val="00BA3C38"/>
    <w:rsid w:val="00BA5C51"/>
    <w:rsid w:val="00BA7924"/>
    <w:rsid w:val="00BA7AA6"/>
    <w:rsid w:val="00BB2917"/>
    <w:rsid w:val="00BB4BB7"/>
    <w:rsid w:val="00BB5059"/>
    <w:rsid w:val="00BB57D4"/>
    <w:rsid w:val="00BB6167"/>
    <w:rsid w:val="00BB6B84"/>
    <w:rsid w:val="00BB6D84"/>
    <w:rsid w:val="00BC0074"/>
    <w:rsid w:val="00BC1AF8"/>
    <w:rsid w:val="00BC38D0"/>
    <w:rsid w:val="00BC3997"/>
    <w:rsid w:val="00BC4D81"/>
    <w:rsid w:val="00BC714C"/>
    <w:rsid w:val="00BC75CE"/>
    <w:rsid w:val="00BD04C2"/>
    <w:rsid w:val="00BD057F"/>
    <w:rsid w:val="00BD0C7F"/>
    <w:rsid w:val="00BD2525"/>
    <w:rsid w:val="00BD2DDD"/>
    <w:rsid w:val="00BD3367"/>
    <w:rsid w:val="00BD3721"/>
    <w:rsid w:val="00BD4B6F"/>
    <w:rsid w:val="00BD4CD1"/>
    <w:rsid w:val="00BD548C"/>
    <w:rsid w:val="00BD5E1B"/>
    <w:rsid w:val="00BD7ACA"/>
    <w:rsid w:val="00BD7BB0"/>
    <w:rsid w:val="00BE02C5"/>
    <w:rsid w:val="00BE1B3C"/>
    <w:rsid w:val="00BE36BB"/>
    <w:rsid w:val="00BE4540"/>
    <w:rsid w:val="00BE4D2E"/>
    <w:rsid w:val="00BE557D"/>
    <w:rsid w:val="00BE624B"/>
    <w:rsid w:val="00BE6944"/>
    <w:rsid w:val="00BE7D7D"/>
    <w:rsid w:val="00BF1DDD"/>
    <w:rsid w:val="00BF4C2E"/>
    <w:rsid w:val="00BF6C20"/>
    <w:rsid w:val="00BF72B7"/>
    <w:rsid w:val="00BF78E3"/>
    <w:rsid w:val="00C00C2C"/>
    <w:rsid w:val="00C012B7"/>
    <w:rsid w:val="00C01362"/>
    <w:rsid w:val="00C02CEE"/>
    <w:rsid w:val="00C0364C"/>
    <w:rsid w:val="00C06EC4"/>
    <w:rsid w:val="00C0707A"/>
    <w:rsid w:val="00C077D7"/>
    <w:rsid w:val="00C13A68"/>
    <w:rsid w:val="00C157C7"/>
    <w:rsid w:val="00C21423"/>
    <w:rsid w:val="00C21743"/>
    <w:rsid w:val="00C220D8"/>
    <w:rsid w:val="00C249EE"/>
    <w:rsid w:val="00C25316"/>
    <w:rsid w:val="00C25C76"/>
    <w:rsid w:val="00C260D3"/>
    <w:rsid w:val="00C278A8"/>
    <w:rsid w:val="00C3194C"/>
    <w:rsid w:val="00C31A05"/>
    <w:rsid w:val="00C35DC0"/>
    <w:rsid w:val="00C37662"/>
    <w:rsid w:val="00C3796F"/>
    <w:rsid w:val="00C410CA"/>
    <w:rsid w:val="00C410D1"/>
    <w:rsid w:val="00C44A90"/>
    <w:rsid w:val="00C44F53"/>
    <w:rsid w:val="00C459D7"/>
    <w:rsid w:val="00C45FC8"/>
    <w:rsid w:val="00C46898"/>
    <w:rsid w:val="00C50CE5"/>
    <w:rsid w:val="00C517AB"/>
    <w:rsid w:val="00C52D91"/>
    <w:rsid w:val="00C55676"/>
    <w:rsid w:val="00C60CAE"/>
    <w:rsid w:val="00C61308"/>
    <w:rsid w:val="00C61728"/>
    <w:rsid w:val="00C63D88"/>
    <w:rsid w:val="00C64538"/>
    <w:rsid w:val="00C6496C"/>
    <w:rsid w:val="00C64D5B"/>
    <w:rsid w:val="00C650C6"/>
    <w:rsid w:val="00C66225"/>
    <w:rsid w:val="00C663C2"/>
    <w:rsid w:val="00C67D98"/>
    <w:rsid w:val="00C70618"/>
    <w:rsid w:val="00C70631"/>
    <w:rsid w:val="00C706E8"/>
    <w:rsid w:val="00C71064"/>
    <w:rsid w:val="00C7134E"/>
    <w:rsid w:val="00C717AF"/>
    <w:rsid w:val="00C722F4"/>
    <w:rsid w:val="00C7345A"/>
    <w:rsid w:val="00C74AE0"/>
    <w:rsid w:val="00C74EE4"/>
    <w:rsid w:val="00C7567C"/>
    <w:rsid w:val="00C75707"/>
    <w:rsid w:val="00C75C1F"/>
    <w:rsid w:val="00C7604D"/>
    <w:rsid w:val="00C77188"/>
    <w:rsid w:val="00C774CB"/>
    <w:rsid w:val="00C80292"/>
    <w:rsid w:val="00C818C5"/>
    <w:rsid w:val="00C82348"/>
    <w:rsid w:val="00C84266"/>
    <w:rsid w:val="00C85536"/>
    <w:rsid w:val="00C85663"/>
    <w:rsid w:val="00C87361"/>
    <w:rsid w:val="00C87903"/>
    <w:rsid w:val="00C87F31"/>
    <w:rsid w:val="00C92821"/>
    <w:rsid w:val="00C94B60"/>
    <w:rsid w:val="00C954F3"/>
    <w:rsid w:val="00C964E0"/>
    <w:rsid w:val="00C97227"/>
    <w:rsid w:val="00CA08A7"/>
    <w:rsid w:val="00CA0D64"/>
    <w:rsid w:val="00CA2292"/>
    <w:rsid w:val="00CA28C0"/>
    <w:rsid w:val="00CA3249"/>
    <w:rsid w:val="00CA336B"/>
    <w:rsid w:val="00CA4D9E"/>
    <w:rsid w:val="00CA5AB6"/>
    <w:rsid w:val="00CA6648"/>
    <w:rsid w:val="00CA7314"/>
    <w:rsid w:val="00CA7470"/>
    <w:rsid w:val="00CA76C7"/>
    <w:rsid w:val="00CB12C1"/>
    <w:rsid w:val="00CB202E"/>
    <w:rsid w:val="00CB2CA6"/>
    <w:rsid w:val="00CB4A87"/>
    <w:rsid w:val="00CB4C1A"/>
    <w:rsid w:val="00CB4ED3"/>
    <w:rsid w:val="00CB61A7"/>
    <w:rsid w:val="00CB6B87"/>
    <w:rsid w:val="00CB76B2"/>
    <w:rsid w:val="00CC0042"/>
    <w:rsid w:val="00CC0C8E"/>
    <w:rsid w:val="00CC1B34"/>
    <w:rsid w:val="00CC2B6D"/>
    <w:rsid w:val="00CC3E08"/>
    <w:rsid w:val="00CC49D5"/>
    <w:rsid w:val="00CC6D17"/>
    <w:rsid w:val="00CC6EC1"/>
    <w:rsid w:val="00CC743B"/>
    <w:rsid w:val="00CD130B"/>
    <w:rsid w:val="00CD19C4"/>
    <w:rsid w:val="00CD19D1"/>
    <w:rsid w:val="00CD3199"/>
    <w:rsid w:val="00CD36DE"/>
    <w:rsid w:val="00CD3D1E"/>
    <w:rsid w:val="00CD5ABF"/>
    <w:rsid w:val="00CD666B"/>
    <w:rsid w:val="00CE134C"/>
    <w:rsid w:val="00CE2906"/>
    <w:rsid w:val="00CE2BEE"/>
    <w:rsid w:val="00CE38A6"/>
    <w:rsid w:val="00CE3AD4"/>
    <w:rsid w:val="00CE5786"/>
    <w:rsid w:val="00CE5C22"/>
    <w:rsid w:val="00CF0158"/>
    <w:rsid w:val="00CF0B37"/>
    <w:rsid w:val="00CF14EF"/>
    <w:rsid w:val="00CF27D6"/>
    <w:rsid w:val="00CF6F6D"/>
    <w:rsid w:val="00D00004"/>
    <w:rsid w:val="00D00056"/>
    <w:rsid w:val="00D00124"/>
    <w:rsid w:val="00D00B7D"/>
    <w:rsid w:val="00D00BA1"/>
    <w:rsid w:val="00D02EBA"/>
    <w:rsid w:val="00D03B44"/>
    <w:rsid w:val="00D05C46"/>
    <w:rsid w:val="00D05CC8"/>
    <w:rsid w:val="00D05E5A"/>
    <w:rsid w:val="00D0618D"/>
    <w:rsid w:val="00D07277"/>
    <w:rsid w:val="00D10448"/>
    <w:rsid w:val="00D10A9A"/>
    <w:rsid w:val="00D110AD"/>
    <w:rsid w:val="00D12754"/>
    <w:rsid w:val="00D129DB"/>
    <w:rsid w:val="00D12CD2"/>
    <w:rsid w:val="00D145F1"/>
    <w:rsid w:val="00D154EC"/>
    <w:rsid w:val="00D15C98"/>
    <w:rsid w:val="00D16717"/>
    <w:rsid w:val="00D170F9"/>
    <w:rsid w:val="00D1765F"/>
    <w:rsid w:val="00D17A96"/>
    <w:rsid w:val="00D206CF"/>
    <w:rsid w:val="00D21785"/>
    <w:rsid w:val="00D21CC4"/>
    <w:rsid w:val="00D22498"/>
    <w:rsid w:val="00D2297C"/>
    <w:rsid w:val="00D22A72"/>
    <w:rsid w:val="00D22DC6"/>
    <w:rsid w:val="00D24BB1"/>
    <w:rsid w:val="00D252C8"/>
    <w:rsid w:val="00D265D9"/>
    <w:rsid w:val="00D30CA2"/>
    <w:rsid w:val="00D32224"/>
    <w:rsid w:val="00D331B7"/>
    <w:rsid w:val="00D3469B"/>
    <w:rsid w:val="00D34784"/>
    <w:rsid w:val="00D35347"/>
    <w:rsid w:val="00D35EEC"/>
    <w:rsid w:val="00D36805"/>
    <w:rsid w:val="00D37348"/>
    <w:rsid w:val="00D40BDA"/>
    <w:rsid w:val="00D41879"/>
    <w:rsid w:val="00D420B3"/>
    <w:rsid w:val="00D4260F"/>
    <w:rsid w:val="00D441FE"/>
    <w:rsid w:val="00D44266"/>
    <w:rsid w:val="00D44BCA"/>
    <w:rsid w:val="00D46E77"/>
    <w:rsid w:val="00D470AA"/>
    <w:rsid w:val="00D470AD"/>
    <w:rsid w:val="00D50089"/>
    <w:rsid w:val="00D50341"/>
    <w:rsid w:val="00D50C93"/>
    <w:rsid w:val="00D50F3D"/>
    <w:rsid w:val="00D50FA1"/>
    <w:rsid w:val="00D516EB"/>
    <w:rsid w:val="00D51C03"/>
    <w:rsid w:val="00D51D52"/>
    <w:rsid w:val="00D523CD"/>
    <w:rsid w:val="00D53482"/>
    <w:rsid w:val="00D53CF8"/>
    <w:rsid w:val="00D55E72"/>
    <w:rsid w:val="00D57487"/>
    <w:rsid w:val="00D57982"/>
    <w:rsid w:val="00D60887"/>
    <w:rsid w:val="00D6093E"/>
    <w:rsid w:val="00D60C02"/>
    <w:rsid w:val="00D61DB0"/>
    <w:rsid w:val="00D66619"/>
    <w:rsid w:val="00D67C35"/>
    <w:rsid w:val="00D67E2B"/>
    <w:rsid w:val="00D7039E"/>
    <w:rsid w:val="00D70CCE"/>
    <w:rsid w:val="00D7288E"/>
    <w:rsid w:val="00D72F08"/>
    <w:rsid w:val="00D74019"/>
    <w:rsid w:val="00D77101"/>
    <w:rsid w:val="00D8257C"/>
    <w:rsid w:val="00D836D1"/>
    <w:rsid w:val="00D8444C"/>
    <w:rsid w:val="00D84690"/>
    <w:rsid w:val="00D854F7"/>
    <w:rsid w:val="00D85932"/>
    <w:rsid w:val="00D86B21"/>
    <w:rsid w:val="00D8703A"/>
    <w:rsid w:val="00D87A88"/>
    <w:rsid w:val="00D87B86"/>
    <w:rsid w:val="00D90175"/>
    <w:rsid w:val="00D9031A"/>
    <w:rsid w:val="00D90339"/>
    <w:rsid w:val="00D9094B"/>
    <w:rsid w:val="00D91343"/>
    <w:rsid w:val="00D92536"/>
    <w:rsid w:val="00D9279E"/>
    <w:rsid w:val="00D92D67"/>
    <w:rsid w:val="00D93E25"/>
    <w:rsid w:val="00D95BAD"/>
    <w:rsid w:val="00D9668C"/>
    <w:rsid w:val="00D973E4"/>
    <w:rsid w:val="00DA0C40"/>
    <w:rsid w:val="00DA236A"/>
    <w:rsid w:val="00DA35C6"/>
    <w:rsid w:val="00DA4939"/>
    <w:rsid w:val="00DA4BCD"/>
    <w:rsid w:val="00DA4EFC"/>
    <w:rsid w:val="00DA4FC4"/>
    <w:rsid w:val="00DA5242"/>
    <w:rsid w:val="00DA5910"/>
    <w:rsid w:val="00DB0B12"/>
    <w:rsid w:val="00DB1890"/>
    <w:rsid w:val="00DB1BA3"/>
    <w:rsid w:val="00DB3CFC"/>
    <w:rsid w:val="00DB4890"/>
    <w:rsid w:val="00DB7B48"/>
    <w:rsid w:val="00DB7D4A"/>
    <w:rsid w:val="00DC0637"/>
    <w:rsid w:val="00DC0776"/>
    <w:rsid w:val="00DC0B22"/>
    <w:rsid w:val="00DC1780"/>
    <w:rsid w:val="00DC19CD"/>
    <w:rsid w:val="00DC65E5"/>
    <w:rsid w:val="00DC7E8B"/>
    <w:rsid w:val="00DD0275"/>
    <w:rsid w:val="00DD048D"/>
    <w:rsid w:val="00DD05AA"/>
    <w:rsid w:val="00DD07F9"/>
    <w:rsid w:val="00DD08C3"/>
    <w:rsid w:val="00DD13BA"/>
    <w:rsid w:val="00DD1927"/>
    <w:rsid w:val="00DD2A40"/>
    <w:rsid w:val="00DD4ED0"/>
    <w:rsid w:val="00DD5530"/>
    <w:rsid w:val="00DD55B2"/>
    <w:rsid w:val="00DD7013"/>
    <w:rsid w:val="00DD77ED"/>
    <w:rsid w:val="00DE0858"/>
    <w:rsid w:val="00DE0B5E"/>
    <w:rsid w:val="00DE12A9"/>
    <w:rsid w:val="00DE1F48"/>
    <w:rsid w:val="00DE226A"/>
    <w:rsid w:val="00DE4B27"/>
    <w:rsid w:val="00DE511B"/>
    <w:rsid w:val="00DE5C9E"/>
    <w:rsid w:val="00DE5EB4"/>
    <w:rsid w:val="00DE7D4E"/>
    <w:rsid w:val="00DF09FF"/>
    <w:rsid w:val="00DF0A34"/>
    <w:rsid w:val="00DF2138"/>
    <w:rsid w:val="00DF217F"/>
    <w:rsid w:val="00DF28B8"/>
    <w:rsid w:val="00DF4068"/>
    <w:rsid w:val="00DF4ED3"/>
    <w:rsid w:val="00DF592F"/>
    <w:rsid w:val="00DF63CE"/>
    <w:rsid w:val="00DF7A7E"/>
    <w:rsid w:val="00E00140"/>
    <w:rsid w:val="00E00BAD"/>
    <w:rsid w:val="00E018C6"/>
    <w:rsid w:val="00E0229F"/>
    <w:rsid w:val="00E02723"/>
    <w:rsid w:val="00E02BBE"/>
    <w:rsid w:val="00E0569B"/>
    <w:rsid w:val="00E05ACC"/>
    <w:rsid w:val="00E05D86"/>
    <w:rsid w:val="00E07D23"/>
    <w:rsid w:val="00E07F54"/>
    <w:rsid w:val="00E07FCF"/>
    <w:rsid w:val="00E104A7"/>
    <w:rsid w:val="00E10D05"/>
    <w:rsid w:val="00E11DCD"/>
    <w:rsid w:val="00E15BB1"/>
    <w:rsid w:val="00E163E1"/>
    <w:rsid w:val="00E17D49"/>
    <w:rsid w:val="00E21622"/>
    <w:rsid w:val="00E2182A"/>
    <w:rsid w:val="00E21C7C"/>
    <w:rsid w:val="00E22226"/>
    <w:rsid w:val="00E2277D"/>
    <w:rsid w:val="00E251CA"/>
    <w:rsid w:val="00E25551"/>
    <w:rsid w:val="00E270AE"/>
    <w:rsid w:val="00E27898"/>
    <w:rsid w:val="00E3201C"/>
    <w:rsid w:val="00E33C06"/>
    <w:rsid w:val="00E362BF"/>
    <w:rsid w:val="00E4159C"/>
    <w:rsid w:val="00E42379"/>
    <w:rsid w:val="00E42DAF"/>
    <w:rsid w:val="00E436BE"/>
    <w:rsid w:val="00E44262"/>
    <w:rsid w:val="00E44943"/>
    <w:rsid w:val="00E45889"/>
    <w:rsid w:val="00E470C6"/>
    <w:rsid w:val="00E4776F"/>
    <w:rsid w:val="00E51525"/>
    <w:rsid w:val="00E5262D"/>
    <w:rsid w:val="00E54A1B"/>
    <w:rsid w:val="00E5596C"/>
    <w:rsid w:val="00E570FD"/>
    <w:rsid w:val="00E57F07"/>
    <w:rsid w:val="00E60319"/>
    <w:rsid w:val="00E60E4D"/>
    <w:rsid w:val="00E62150"/>
    <w:rsid w:val="00E62D2B"/>
    <w:rsid w:val="00E63465"/>
    <w:rsid w:val="00E63928"/>
    <w:rsid w:val="00E655DC"/>
    <w:rsid w:val="00E65F44"/>
    <w:rsid w:val="00E66CD1"/>
    <w:rsid w:val="00E67684"/>
    <w:rsid w:val="00E70364"/>
    <w:rsid w:val="00E7116C"/>
    <w:rsid w:val="00E711E1"/>
    <w:rsid w:val="00E717B4"/>
    <w:rsid w:val="00E71FC9"/>
    <w:rsid w:val="00E72739"/>
    <w:rsid w:val="00E733AF"/>
    <w:rsid w:val="00E73A43"/>
    <w:rsid w:val="00E7629C"/>
    <w:rsid w:val="00E76D78"/>
    <w:rsid w:val="00E82045"/>
    <w:rsid w:val="00E82A5A"/>
    <w:rsid w:val="00E82A94"/>
    <w:rsid w:val="00E831C3"/>
    <w:rsid w:val="00E8325C"/>
    <w:rsid w:val="00E83E92"/>
    <w:rsid w:val="00E85ECE"/>
    <w:rsid w:val="00E86ED8"/>
    <w:rsid w:val="00E91FC0"/>
    <w:rsid w:val="00E920A2"/>
    <w:rsid w:val="00E9235D"/>
    <w:rsid w:val="00E925C6"/>
    <w:rsid w:val="00E9390E"/>
    <w:rsid w:val="00E94589"/>
    <w:rsid w:val="00E95B8A"/>
    <w:rsid w:val="00E95C90"/>
    <w:rsid w:val="00E96AB4"/>
    <w:rsid w:val="00E97252"/>
    <w:rsid w:val="00E972CA"/>
    <w:rsid w:val="00E9797E"/>
    <w:rsid w:val="00E97C22"/>
    <w:rsid w:val="00EA0A50"/>
    <w:rsid w:val="00EA0DCF"/>
    <w:rsid w:val="00EA190E"/>
    <w:rsid w:val="00EA1FA2"/>
    <w:rsid w:val="00EA2F91"/>
    <w:rsid w:val="00EA34B2"/>
    <w:rsid w:val="00EA3EA7"/>
    <w:rsid w:val="00EA44CF"/>
    <w:rsid w:val="00EA4E63"/>
    <w:rsid w:val="00EA5797"/>
    <w:rsid w:val="00EA6FDF"/>
    <w:rsid w:val="00EA774E"/>
    <w:rsid w:val="00EB2BD4"/>
    <w:rsid w:val="00EB327E"/>
    <w:rsid w:val="00EB3C8D"/>
    <w:rsid w:val="00EB591C"/>
    <w:rsid w:val="00EB6429"/>
    <w:rsid w:val="00EB6B12"/>
    <w:rsid w:val="00EB72C2"/>
    <w:rsid w:val="00EC1098"/>
    <w:rsid w:val="00EC13FD"/>
    <w:rsid w:val="00EC1753"/>
    <w:rsid w:val="00EC630B"/>
    <w:rsid w:val="00EC7008"/>
    <w:rsid w:val="00EC71EA"/>
    <w:rsid w:val="00EC72A3"/>
    <w:rsid w:val="00EC79BE"/>
    <w:rsid w:val="00ED05A6"/>
    <w:rsid w:val="00ED3EC4"/>
    <w:rsid w:val="00ED512D"/>
    <w:rsid w:val="00ED5A17"/>
    <w:rsid w:val="00ED5B99"/>
    <w:rsid w:val="00ED7868"/>
    <w:rsid w:val="00ED7DD8"/>
    <w:rsid w:val="00EE1FA5"/>
    <w:rsid w:val="00EE2CA4"/>
    <w:rsid w:val="00EE391C"/>
    <w:rsid w:val="00EE4ED9"/>
    <w:rsid w:val="00EE66CD"/>
    <w:rsid w:val="00EE7822"/>
    <w:rsid w:val="00EF0977"/>
    <w:rsid w:val="00EF25BD"/>
    <w:rsid w:val="00EF3423"/>
    <w:rsid w:val="00EF4A14"/>
    <w:rsid w:val="00EF5CE8"/>
    <w:rsid w:val="00EF76BF"/>
    <w:rsid w:val="00EF77FF"/>
    <w:rsid w:val="00F00635"/>
    <w:rsid w:val="00F00B91"/>
    <w:rsid w:val="00F0207D"/>
    <w:rsid w:val="00F0228A"/>
    <w:rsid w:val="00F02CA6"/>
    <w:rsid w:val="00F02EF4"/>
    <w:rsid w:val="00F041B9"/>
    <w:rsid w:val="00F04960"/>
    <w:rsid w:val="00F10E34"/>
    <w:rsid w:val="00F11B7D"/>
    <w:rsid w:val="00F13438"/>
    <w:rsid w:val="00F134D8"/>
    <w:rsid w:val="00F1406C"/>
    <w:rsid w:val="00F14211"/>
    <w:rsid w:val="00F14699"/>
    <w:rsid w:val="00F159E6"/>
    <w:rsid w:val="00F15D76"/>
    <w:rsid w:val="00F174E2"/>
    <w:rsid w:val="00F2000B"/>
    <w:rsid w:val="00F20229"/>
    <w:rsid w:val="00F20687"/>
    <w:rsid w:val="00F20977"/>
    <w:rsid w:val="00F22481"/>
    <w:rsid w:val="00F22A81"/>
    <w:rsid w:val="00F2315C"/>
    <w:rsid w:val="00F234A0"/>
    <w:rsid w:val="00F26992"/>
    <w:rsid w:val="00F26BE6"/>
    <w:rsid w:val="00F26D4D"/>
    <w:rsid w:val="00F30938"/>
    <w:rsid w:val="00F30F81"/>
    <w:rsid w:val="00F31024"/>
    <w:rsid w:val="00F31EB1"/>
    <w:rsid w:val="00F320BA"/>
    <w:rsid w:val="00F3211B"/>
    <w:rsid w:val="00F33D00"/>
    <w:rsid w:val="00F35C78"/>
    <w:rsid w:val="00F37939"/>
    <w:rsid w:val="00F41BA5"/>
    <w:rsid w:val="00F42F72"/>
    <w:rsid w:val="00F433F0"/>
    <w:rsid w:val="00F4367A"/>
    <w:rsid w:val="00F51505"/>
    <w:rsid w:val="00F52A4E"/>
    <w:rsid w:val="00F53F77"/>
    <w:rsid w:val="00F54052"/>
    <w:rsid w:val="00F55306"/>
    <w:rsid w:val="00F555B8"/>
    <w:rsid w:val="00F5631D"/>
    <w:rsid w:val="00F56B0A"/>
    <w:rsid w:val="00F578AB"/>
    <w:rsid w:val="00F60494"/>
    <w:rsid w:val="00F60AEF"/>
    <w:rsid w:val="00F6173C"/>
    <w:rsid w:val="00F6192C"/>
    <w:rsid w:val="00F62989"/>
    <w:rsid w:val="00F63FB0"/>
    <w:rsid w:val="00F65E94"/>
    <w:rsid w:val="00F660B7"/>
    <w:rsid w:val="00F6685E"/>
    <w:rsid w:val="00F6713F"/>
    <w:rsid w:val="00F67E4D"/>
    <w:rsid w:val="00F70534"/>
    <w:rsid w:val="00F7085D"/>
    <w:rsid w:val="00F71F3D"/>
    <w:rsid w:val="00F725AC"/>
    <w:rsid w:val="00F72BDB"/>
    <w:rsid w:val="00F72FB4"/>
    <w:rsid w:val="00F75251"/>
    <w:rsid w:val="00F7531A"/>
    <w:rsid w:val="00F80162"/>
    <w:rsid w:val="00F81851"/>
    <w:rsid w:val="00F83E76"/>
    <w:rsid w:val="00F83EF1"/>
    <w:rsid w:val="00F84F29"/>
    <w:rsid w:val="00F857F5"/>
    <w:rsid w:val="00F870CF"/>
    <w:rsid w:val="00F90CAE"/>
    <w:rsid w:val="00F90D36"/>
    <w:rsid w:val="00F92347"/>
    <w:rsid w:val="00F9715F"/>
    <w:rsid w:val="00FA037C"/>
    <w:rsid w:val="00FA215F"/>
    <w:rsid w:val="00FA2733"/>
    <w:rsid w:val="00FA3F06"/>
    <w:rsid w:val="00FA492A"/>
    <w:rsid w:val="00FA5841"/>
    <w:rsid w:val="00FA7291"/>
    <w:rsid w:val="00FB0F85"/>
    <w:rsid w:val="00FB1CCB"/>
    <w:rsid w:val="00FB3AF0"/>
    <w:rsid w:val="00FB426C"/>
    <w:rsid w:val="00FB637B"/>
    <w:rsid w:val="00FB6481"/>
    <w:rsid w:val="00FB771F"/>
    <w:rsid w:val="00FB7AAF"/>
    <w:rsid w:val="00FC298E"/>
    <w:rsid w:val="00FC2CDF"/>
    <w:rsid w:val="00FC4260"/>
    <w:rsid w:val="00FC5F03"/>
    <w:rsid w:val="00FC7C54"/>
    <w:rsid w:val="00FD007B"/>
    <w:rsid w:val="00FD3F6A"/>
    <w:rsid w:val="00FD4C0E"/>
    <w:rsid w:val="00FD5220"/>
    <w:rsid w:val="00FD58B4"/>
    <w:rsid w:val="00FD6E29"/>
    <w:rsid w:val="00FD7AF7"/>
    <w:rsid w:val="00FE07A7"/>
    <w:rsid w:val="00FE0847"/>
    <w:rsid w:val="00FE1270"/>
    <w:rsid w:val="00FE136B"/>
    <w:rsid w:val="00FE2410"/>
    <w:rsid w:val="00FE5B1E"/>
    <w:rsid w:val="00FE5E4F"/>
    <w:rsid w:val="00FE687D"/>
    <w:rsid w:val="00FE7E18"/>
    <w:rsid w:val="00FE7FF7"/>
    <w:rsid w:val="00FF1596"/>
    <w:rsid w:val="00FF16CA"/>
    <w:rsid w:val="00FF16FC"/>
    <w:rsid w:val="00FF3A48"/>
    <w:rsid w:val="00FF56A7"/>
    <w:rsid w:val="00FF5DB4"/>
    <w:rsid w:val="00FF6DBE"/>
    <w:rsid w:val="00FF6FCF"/>
    <w:rsid w:val="00FF722A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7E"/>
    <w:pPr>
      <w:spacing w:after="200" w:line="360" w:lineRule="auto"/>
      <w:ind w:left="720" w:firstLine="70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DF7A7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F7A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A7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B83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1</cp:lastModifiedBy>
  <cp:revision>33</cp:revision>
  <cp:lastPrinted>2014-10-14T17:09:00Z</cp:lastPrinted>
  <dcterms:created xsi:type="dcterms:W3CDTF">2014-10-14T08:22:00Z</dcterms:created>
  <dcterms:modified xsi:type="dcterms:W3CDTF">2017-07-03T14:32:00Z</dcterms:modified>
</cp:coreProperties>
</file>