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B1" w:rsidRPr="00B31019" w:rsidRDefault="003624B1" w:rsidP="00B31019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</w:t>
      </w:r>
      <w:r w:rsidR="00F9467A" w:rsidRPr="00B31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ОЕ ЗАНЯТИЕ </w:t>
      </w:r>
      <w:r w:rsidR="00C44B1A" w:rsidRPr="00B31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Pr="00B31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3624B1" w:rsidRPr="00B31019" w:rsidRDefault="00C44B1A" w:rsidP="00B3101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Приём поездов на железнодорожную станцию при запрещающем показании светофоров или на путь, не предусмотренный ТРА</w:t>
      </w:r>
    </w:p>
    <w:p w:rsidR="003624B1" w:rsidRPr="00EA3153" w:rsidRDefault="003624B1" w:rsidP="00B31019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0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Pr="00410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1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019">
        <w:rPr>
          <w:rFonts w:ascii="Times New Roman" w:hAnsi="Times New Roman" w:cs="Times New Roman"/>
          <w:sz w:val="28"/>
          <w:szCs w:val="28"/>
          <w:shd w:val="clear" w:color="auto" w:fill="F9F8EF"/>
        </w:rPr>
        <w:t>з</w:t>
      </w:r>
      <w:r w:rsidR="00EA3153" w:rsidRPr="00EA3153">
        <w:rPr>
          <w:rFonts w:ascii="Times New Roman" w:hAnsi="Times New Roman" w:cs="Times New Roman"/>
          <w:sz w:val="28"/>
          <w:szCs w:val="28"/>
          <w:shd w:val="clear" w:color="auto" w:fill="F9F8EF"/>
        </w:rPr>
        <w:t>а</w:t>
      </w:r>
      <w:r w:rsidR="00EA3153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крепление знаний </w:t>
      </w:r>
      <w:r w:rsidR="00EA3153" w:rsidRPr="00EA3153">
        <w:rPr>
          <w:rFonts w:ascii="Times New Roman" w:hAnsi="Times New Roman" w:cs="Times New Roman"/>
          <w:sz w:val="28"/>
          <w:szCs w:val="28"/>
          <w:shd w:val="clear" w:color="auto" w:fill="F9F8EF"/>
        </w:rPr>
        <w:t>работы по приему поездов на</w:t>
      </w:r>
      <w:r w:rsidR="00EA3153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железнодорожную</w:t>
      </w:r>
      <w:r w:rsidR="00EA3153" w:rsidRPr="00EA3153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станцию</w:t>
      </w:r>
      <w:r w:rsidR="00EA3153">
        <w:rPr>
          <w:rFonts w:ascii="Times New Roman" w:hAnsi="Times New Roman" w:cs="Times New Roman"/>
          <w:sz w:val="28"/>
          <w:szCs w:val="28"/>
        </w:rPr>
        <w:t xml:space="preserve"> при запрещающем показании светофоров.</w:t>
      </w:r>
    </w:p>
    <w:p w:rsidR="003624B1" w:rsidRDefault="003624B1" w:rsidP="00B31019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019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3624B1">
        <w:rPr>
          <w:rFonts w:ascii="Times New Roman" w:hAnsi="Times New Roman" w:cs="Times New Roman"/>
          <w:b/>
          <w:sz w:val="28"/>
          <w:szCs w:val="28"/>
        </w:rPr>
        <w:t>: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Прием поезда на железнодорожную станцию при запрещающем показании или погасших основных огнях входного светофора, как правило, не допускается.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В исключительных случаях прием поезда на железнодорожную станцию при запрещающем показании или погасших основных огнях входного светофора может быть осуществлен по пригласительному сигналу, по специальному разрешению ДСП станции и в порядке, предусмотренном настоящей Инструкцией.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 xml:space="preserve">Скорость следования поезда при приеме на железнодорожную станцию по пригласительному сигналу или по специальному разрешению ДСП станции должна быть на железнодорожных путях общего пользования не более 20 км/ч, а на железнодорожных путях </w:t>
      </w:r>
      <w:proofErr w:type="spellStart"/>
      <w:r w:rsidRPr="00C44B1A">
        <w:rPr>
          <w:color w:val="000000"/>
          <w:sz w:val="28"/>
          <w:szCs w:val="28"/>
        </w:rPr>
        <w:t>необщего</w:t>
      </w:r>
      <w:proofErr w:type="spellEnd"/>
      <w:r w:rsidRPr="00C44B1A">
        <w:rPr>
          <w:color w:val="000000"/>
          <w:sz w:val="28"/>
          <w:szCs w:val="28"/>
        </w:rPr>
        <w:t xml:space="preserve"> пользования – не более 15 км/ч. при этом машинист обязан вести поезд с особой бдительностью и готовностью немедленно остановиться, если встретится препятствие для дальнейшего движения.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Прием поезда на железнодорожную станцию при запрещающем показании входного (маршрутного) светофора допускается в случаях: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1) невозможности открытия входного светофора из-за его неисправности;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 xml:space="preserve">2) если прием поезда производится на железнодорожный путь, не предусмотренный ТРА станции или инструкцией о порядке обслуживания и организации движения на железнодорожных путях </w:t>
      </w:r>
      <w:proofErr w:type="spellStart"/>
      <w:r w:rsidRPr="00C44B1A">
        <w:rPr>
          <w:color w:val="000000"/>
          <w:sz w:val="28"/>
          <w:szCs w:val="28"/>
        </w:rPr>
        <w:t>необщего</w:t>
      </w:r>
      <w:proofErr w:type="spellEnd"/>
      <w:r w:rsidRPr="00C44B1A">
        <w:rPr>
          <w:color w:val="000000"/>
          <w:sz w:val="28"/>
          <w:szCs w:val="28"/>
        </w:rPr>
        <w:t xml:space="preserve"> пользования, и невозможно открыть входной светофор;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3) приема на определенные участки железнодорожных путей подталкивающих локомотивов, локомотивов, следующих в расположенное на железнодорожной станции депо, локомотивов, следующих из депо под составы поездов;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4) приема восстановительных и пожарных поездов, вспомогательных локомотивов, локомотивов без вагонов, снегоочистителей, специального самоходного железнодорожного подвижного состава, а также хозяйственных поездов (при производстве работ с закрытием перегона) на свободные участки станционных железнодорожных путей, кроме железнодорожных путей, занятых пассажирскими поездами.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Прием поездов на железнодорожную станцию при запрещающем показании входного (маршрутного) светофора производится: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1) по регистрируемому приказу ДСП станции, передаваемому машинисту по радиосвязи;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 xml:space="preserve">2) по регистрируемому приказу ДСП станции, передаваемому машинисту </w:t>
      </w:r>
      <w:r w:rsidRPr="00C44B1A">
        <w:rPr>
          <w:color w:val="000000"/>
          <w:sz w:val="28"/>
          <w:szCs w:val="28"/>
        </w:rPr>
        <w:lastRenderedPageBreak/>
        <w:t>по специальному телефону, установленному у входного светофора;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3) по пригласительному сигналу;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4) по письменному разрешению ДСП станции;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5) по регистрируемому приказу ДНЦ (при диспетчерской централизации) в соответствии с пунктом 13 приложения № 2 к настоящей Инструкции;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6) по специальному маневровому светофору, установленному на мачте входного сигнала;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 xml:space="preserve">7) на железнодорожных путях </w:t>
      </w:r>
      <w:proofErr w:type="spellStart"/>
      <w:r w:rsidRPr="00C44B1A">
        <w:rPr>
          <w:color w:val="000000"/>
          <w:sz w:val="28"/>
          <w:szCs w:val="28"/>
        </w:rPr>
        <w:t>необщего</w:t>
      </w:r>
      <w:proofErr w:type="spellEnd"/>
      <w:r w:rsidRPr="00C44B1A">
        <w:rPr>
          <w:color w:val="000000"/>
          <w:sz w:val="28"/>
          <w:szCs w:val="28"/>
        </w:rPr>
        <w:t xml:space="preserve"> пользования разрешается прием по регистрируемому приказу ДСП станции, переданному по двусторонней парковой связи при наличии переговорной колонки в районе входного светофора.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В том же порядке при запрещающем показании входного светофора (или при отсутствии такого светофора) принимаются на железнодорожную станцию поезда, следующие по неправильному железнодорожному пути. Эти же разрешения применяются в тех случаях, когда при внезапном переключении разрешающего показания входного (маршрутного) светофора на запрещающее показание машинист, восприняв переключение, остановит поезд уже после проезда входного светофора.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Любое из перечисленных разрешений может быть передано машинисту поезда лишь после убеждения ДСП станции в готовности маршрута приема.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Передаваемые машинисту приказы о приеме поезда на железнодорожную станцию при запрещающем показании входного (маршрутного) светофора должны регистрироваться в порядке, предусмотренном в пункте 10 настоящей Инструкции.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 xml:space="preserve">Конкретный порядок действий работников при приеме поезда на железнодорожную станцию при запрещающем показании входного (маршрутного) светофора и по неправильному железнодорожному пути указывается в ТРА станции или инструкции о порядке обслуживания и организации движения на железнодорожных путях </w:t>
      </w:r>
      <w:proofErr w:type="spellStart"/>
      <w:r w:rsidRPr="00C44B1A">
        <w:rPr>
          <w:color w:val="000000"/>
          <w:sz w:val="28"/>
          <w:szCs w:val="28"/>
        </w:rPr>
        <w:t>необщего</w:t>
      </w:r>
      <w:proofErr w:type="spellEnd"/>
      <w:r w:rsidRPr="00C44B1A">
        <w:rPr>
          <w:color w:val="000000"/>
          <w:sz w:val="28"/>
          <w:szCs w:val="28"/>
        </w:rPr>
        <w:t xml:space="preserve"> пользования.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При неисправности маршрутного указателя на входном (маршрутном) светофоре поезд принимается на железнодорожную станцию по разрешающему показанию входного (маршрутного) светофора без выдачи машинисту дополнительного разрешения на проезд неисправного маршрутного указателя. В этих случаях машинист при следовании на железнодорожную станцию должен проявлять особую бдительность и быть готовым к немедленной остановке, если встретится препятствие для дальнейшего движения.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 xml:space="preserve">Порядок проезда входного (маршрутного) светофора в случаях неисправности маршрутного указателя на железнодорожных станциях стыкования электрической тяги переменного и постоянного тока, а также на железнодорожных станциях совмещения железнодорожных путей разной ширины колеи устанавливается владельцем инфраструктуры или владельцем железнодорожных путей </w:t>
      </w:r>
      <w:proofErr w:type="spellStart"/>
      <w:r w:rsidRPr="00C44B1A">
        <w:rPr>
          <w:color w:val="000000"/>
          <w:sz w:val="28"/>
          <w:szCs w:val="28"/>
        </w:rPr>
        <w:t>необщего</w:t>
      </w:r>
      <w:proofErr w:type="spellEnd"/>
      <w:r w:rsidRPr="00C44B1A">
        <w:rPr>
          <w:color w:val="000000"/>
          <w:sz w:val="28"/>
          <w:szCs w:val="28"/>
        </w:rPr>
        <w:t xml:space="preserve"> пользованием.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Прием поезда при запрещающем показании входного светофора производится по регистрируемому приказу ДСП станции, передаваемому машинисту поезда по радиосвязи в соответствии с пунктом 4.1 таблицы № 2 приложения № 20 к настоящей Инструкции.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lastRenderedPageBreak/>
        <w:t xml:space="preserve">При следовании поезда по неправильному железнодорожному пути и отсутствии входного сигнала </w:t>
      </w:r>
      <w:proofErr w:type="gramStart"/>
      <w:r w:rsidRPr="00C44B1A">
        <w:rPr>
          <w:color w:val="000000"/>
          <w:sz w:val="28"/>
          <w:szCs w:val="28"/>
        </w:rPr>
        <w:t>по этому</w:t>
      </w:r>
      <w:proofErr w:type="gramEnd"/>
      <w:r w:rsidRPr="00C44B1A">
        <w:rPr>
          <w:color w:val="000000"/>
          <w:sz w:val="28"/>
          <w:szCs w:val="28"/>
        </w:rPr>
        <w:t xml:space="preserve"> железнодорожному пути прием поезда производится по регистрируемому приказу ДСП станции, передаваемому машинисту поезда по радиосвязи в соответствии с пунктом 4.2 таблицы № 2 приложения № 20 к настоящей Инструкции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Повторив приказ и получив от ДСП станции подтверждение, что приказ понят правильно, машинист вводит поезд на железнодорожную станцию.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Аналогичный приказ ДСП станции передается машинисту о следовании поезда на железнодорожную станцию при запрещающем показании входного светофора, если это разрешение передается по специальному телефону, установленному у входного светофора (сигнального знака «Граница станции»). Пользоваться этим телефоном могут только локомотивные бригады.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Как правило, приказ по радиосвязи передается машинисту заблаговременно, при подходе поезда к железнодорожной станции. Приказ по специальному телефону передается машинисту после остановки поезда перед входным светофором (сигнальным знаком «Граница станции»).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На участках с диспетчерской централизацией прием поезда на железнодорожную станцию при запрещающем показании входного светофора осуществляется порядком, предусмотренным в пункте 13 приложения № 2 к настоящей Инструкции.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В исключительных случаях, когда для приема поезда на железнодорожную станцию при запрещающем показании входного светофора не могут быть использованы другие виды разрешений, предусмотренные в пункте 30 настоящего приложения, прием поезда осуществляется по письменному разрешению ДСП станции следующего содержания: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«Машинисту поезда № … разрешается следовать на … путь станции. Маршрут приема готов. ДСП (подпись)».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Разрешение заверяется штемпелем железнодорожной станции и подписью ДСП станции с указанием числа, месяца и времени заполнения разрешения (часы, минуты).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 xml:space="preserve">Для передачи машинисту прибывающего поезда письменного разрешения могут привлекаться дежурные стрелочных постов, сигналисты, дежурные и операторы постов централизации, работники составительских бригад и другие работники в порядке, предусмотренном в ТРА станции или инструкции о порядке обслуживания и организации движения на железнодорожных путях </w:t>
      </w:r>
      <w:proofErr w:type="spellStart"/>
      <w:r w:rsidRPr="00C44B1A">
        <w:rPr>
          <w:color w:val="000000"/>
          <w:sz w:val="28"/>
          <w:szCs w:val="28"/>
        </w:rPr>
        <w:t>необщего</w:t>
      </w:r>
      <w:proofErr w:type="spellEnd"/>
      <w:r w:rsidRPr="00C44B1A">
        <w:rPr>
          <w:color w:val="000000"/>
          <w:sz w:val="28"/>
          <w:szCs w:val="28"/>
        </w:rPr>
        <w:t xml:space="preserve"> пользования.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Работники, назначаемые для передачи машинисту письменного разрешения, встречают поезд у входного (маршрутного) светофора, а по неправильному железнодорожному пути (при отсутствии входного светофора по этому пути) – у сигнального знака «Граница станции», показывая в сторону прибывающего поезда днем развернутый красный флаг, а ночью – красный огонь ручного сигнального фонаря. После остановки поезда письменное разрешение вручается машинисту.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44B1A">
        <w:rPr>
          <w:color w:val="000000"/>
          <w:sz w:val="28"/>
          <w:szCs w:val="28"/>
        </w:rPr>
        <w:t xml:space="preserve">Прием восстановительных, пожарных поездов, вспомогательных локомотивов, локомотивов без вагонов, снегоочистителей, специального самоходного железнодорожного подвижного состава, а также хозяйственных </w:t>
      </w:r>
      <w:r w:rsidRPr="00C44B1A">
        <w:rPr>
          <w:color w:val="000000"/>
          <w:sz w:val="28"/>
          <w:szCs w:val="28"/>
        </w:rPr>
        <w:lastRenderedPageBreak/>
        <w:t>поездов (при производстве работ с закрытием перегона) на свободные участки станционных железнодорожных путей (кроме занятых пассажирскими, людскими и с опасным грузом класса 1 (ВМ) поездами) разрешается в необходимых случаях лишь при запрещающем показании входного светофора по разрешениям, предусмотренными в пункте 30 настоящего</w:t>
      </w:r>
      <w:proofErr w:type="gramEnd"/>
      <w:r w:rsidRPr="00C44B1A">
        <w:rPr>
          <w:color w:val="000000"/>
          <w:sz w:val="28"/>
          <w:szCs w:val="28"/>
        </w:rPr>
        <w:t xml:space="preserve"> приложения, при этом машинисты локомотивов (специального самоходного железнодорожного подвижного состава) одновременно с передачей разрешения о приеме на железнодорожную станцию (в том числе перед включением пригласительного огня на входном светофоре) должны быть предупреждены о месте, где необходимо остановиться.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>В этом случае, следуя на железнодорожную станцию при запрещающем показании входного светофора, машинисты локомотивов (специального самоходного железнодорожного подвижного состава), водители дрезин должны останавливаться в месте, указанном в сообщении, а далее руководствоваться сигналами или указаниями ДСП станции, оператора поста централизации, дежурного стрелочного поста или сигналиста.</w:t>
      </w:r>
    </w:p>
    <w:p w:rsidR="00C44B1A" w:rsidRP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44B1A">
        <w:rPr>
          <w:color w:val="000000"/>
          <w:sz w:val="28"/>
          <w:szCs w:val="28"/>
        </w:rPr>
        <w:t>Порядок приема на определенные участки станционных железнодорожных путей подталкивающих локомотивов, локомотивов, следующих в расположенное на железнодорожной станции депо или из депо под составы поездов, должен предусматривать их следование от границы железнодорожной станции до определенного места – маневрового светофора или специального указателя с надписью «Остановка подталкивающего локомотива», «Остановка локомотива, следующего под состав поезда», «Остановка локомотива (мотор-вагонного поезда), следующего в депо», а также</w:t>
      </w:r>
      <w:proofErr w:type="gramEnd"/>
      <w:r w:rsidRPr="00C44B1A">
        <w:rPr>
          <w:color w:val="000000"/>
          <w:sz w:val="28"/>
          <w:szCs w:val="28"/>
        </w:rPr>
        <w:t xml:space="preserve"> порядок дальнейшего движения этих локомотивов по станционным железнодорожным путям, а на железнодорожных путях </w:t>
      </w:r>
      <w:proofErr w:type="spellStart"/>
      <w:r w:rsidRPr="00C44B1A">
        <w:rPr>
          <w:color w:val="000000"/>
          <w:sz w:val="28"/>
          <w:szCs w:val="28"/>
        </w:rPr>
        <w:t>необщего</w:t>
      </w:r>
      <w:proofErr w:type="spellEnd"/>
      <w:r w:rsidRPr="00C44B1A">
        <w:rPr>
          <w:color w:val="000000"/>
          <w:sz w:val="28"/>
          <w:szCs w:val="28"/>
        </w:rPr>
        <w:t xml:space="preserve"> пользования машинист должен быть предупрежден о месте, где необходимо остановиться.</w:t>
      </w:r>
    </w:p>
    <w:p w:rsidR="00C44B1A" w:rsidRDefault="00C44B1A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B1A">
        <w:rPr>
          <w:color w:val="000000"/>
          <w:sz w:val="28"/>
          <w:szCs w:val="28"/>
        </w:rPr>
        <w:t xml:space="preserve">Разрешением для въезда этих локомотивов на железнодорожную станцию может служить разрешение </w:t>
      </w:r>
      <w:proofErr w:type="gramStart"/>
      <w:r w:rsidRPr="00C44B1A">
        <w:rPr>
          <w:color w:val="000000"/>
          <w:sz w:val="28"/>
          <w:szCs w:val="28"/>
        </w:rPr>
        <w:t>для приема поезда на железнодорожную станцию при запрещающем показании входного светофора из числа предусмотренных в пункте</w:t>
      </w:r>
      <w:proofErr w:type="gramEnd"/>
      <w:r w:rsidRPr="00C44B1A">
        <w:rPr>
          <w:color w:val="000000"/>
          <w:sz w:val="28"/>
          <w:szCs w:val="28"/>
        </w:rPr>
        <w:t xml:space="preserve"> 30 настоящего приложения. Установленный порядок указывается в ТРА станции или инструкции о порядке обслуживания и организации движения на железнодорожных путях </w:t>
      </w:r>
      <w:proofErr w:type="spellStart"/>
      <w:r w:rsidRPr="00C44B1A">
        <w:rPr>
          <w:color w:val="000000"/>
          <w:sz w:val="28"/>
          <w:szCs w:val="28"/>
        </w:rPr>
        <w:t>необщего</w:t>
      </w:r>
      <w:proofErr w:type="spellEnd"/>
      <w:r w:rsidRPr="00C44B1A">
        <w:rPr>
          <w:color w:val="000000"/>
          <w:sz w:val="28"/>
          <w:szCs w:val="28"/>
        </w:rPr>
        <w:t xml:space="preserve"> пользования и объявляется всем машинистам подталкивающих локомотивов и машинистам локомотивов (мотор-вагонных поездов), прибывающих в депо.</w:t>
      </w:r>
    </w:p>
    <w:p w:rsidR="00E73F9B" w:rsidRDefault="00E73F9B" w:rsidP="00B3101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4B1A" w:rsidRPr="00B31019" w:rsidRDefault="00E73F9B" w:rsidP="00B31019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B31019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E73F9B" w:rsidRPr="00E73F9B" w:rsidRDefault="00E73F9B" w:rsidP="00B3101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Перечислите случаи, при которых допускается прием поезда на железнодорожную станцию при запрещающем показании входного (маршрутного) светофора.</w:t>
      </w:r>
    </w:p>
    <w:p w:rsidR="00E73F9B" w:rsidRDefault="00E73F9B" w:rsidP="00B3101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Назовите формы бланков, по которым производится прием поездов на железнодорожную станцию при запрещающем показании входного (маршрутного) светофора.</w:t>
      </w:r>
    </w:p>
    <w:p w:rsidR="00E73F9B" w:rsidRDefault="00E73F9B" w:rsidP="00B3101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порядок приема поезда на железнодорожную станцию при неисправности маршрутного указателя на входном (маршрутном) светофоре.</w:t>
      </w:r>
    </w:p>
    <w:p w:rsidR="00E73F9B" w:rsidRPr="00E73F9B" w:rsidRDefault="00E73F9B" w:rsidP="00B3101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Поясните, какой звуковой сигнал подает машинист ведущего локомотива при подходе к входному светофору с лунно-белым мигающим огнем пригласительного сигнала и во всех других случаях приема поезда на железнодорожную станцию при запрещающем показании или погасших основных огнях входного сигнала.</w:t>
      </w:r>
    </w:p>
    <w:sectPr w:rsidR="00E73F9B" w:rsidRPr="00E73F9B" w:rsidSect="00410D93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9EC"/>
    <w:multiLevelType w:val="hybridMultilevel"/>
    <w:tmpl w:val="69DEE178"/>
    <w:lvl w:ilvl="0" w:tplc="78EC7C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B1"/>
    <w:rsid w:val="00027E32"/>
    <w:rsid w:val="00080124"/>
    <w:rsid w:val="00250814"/>
    <w:rsid w:val="0028214C"/>
    <w:rsid w:val="003624B1"/>
    <w:rsid w:val="00410D93"/>
    <w:rsid w:val="00511859"/>
    <w:rsid w:val="00615417"/>
    <w:rsid w:val="006A1ED9"/>
    <w:rsid w:val="00802E0E"/>
    <w:rsid w:val="00811333"/>
    <w:rsid w:val="00925426"/>
    <w:rsid w:val="0096431B"/>
    <w:rsid w:val="00A17E2A"/>
    <w:rsid w:val="00A20720"/>
    <w:rsid w:val="00A77108"/>
    <w:rsid w:val="00AF3B78"/>
    <w:rsid w:val="00B31019"/>
    <w:rsid w:val="00BE2BD4"/>
    <w:rsid w:val="00C44B1A"/>
    <w:rsid w:val="00D46384"/>
    <w:rsid w:val="00E73F9B"/>
    <w:rsid w:val="00EA3153"/>
    <w:rsid w:val="00F00F6C"/>
    <w:rsid w:val="00F9467A"/>
    <w:rsid w:val="00F9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4B1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Трапицына О.В.</cp:lastModifiedBy>
  <cp:revision>11</cp:revision>
  <cp:lastPrinted>2017-07-24T09:05:00Z</cp:lastPrinted>
  <dcterms:created xsi:type="dcterms:W3CDTF">2014-03-04T10:21:00Z</dcterms:created>
  <dcterms:modified xsi:type="dcterms:W3CDTF">2017-07-24T09:05:00Z</dcterms:modified>
</cp:coreProperties>
</file>