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480" w:after="0"/>
        <w:jc w:val="center"/>
        <w:rPr>
          <w:sz w:val="32"/>
          <w:szCs w:val="32"/>
        </w:rPr>
      </w:pPr>
      <w:r>
        <w:rPr>
          <w:sz w:val="32"/>
          <w:szCs w:val="32"/>
        </w:rPr>
        <w:t>Зимняя школа преподавателя - 2019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Наши цели</w:t>
      </w:r>
      <w:r>
        <w:rPr>
          <w:sz w:val="24"/>
          <w:szCs w:val="24"/>
        </w:rPr>
        <w:t>: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Расширить кругозор и повысить квалификацию преподавателей в области цифрового образования.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Собрать, обобщить и показать успешные практики применения цифровых форм обучения в современном реальном учебном процессе.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Научить пользоваться доступными онлайн-инструментами для организации обучения.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sz w:val="24"/>
          <w:szCs w:val="24"/>
          <w:u w:val="single"/>
        </w:rPr>
        <w:t>Главная тема</w:t>
      </w:r>
      <w:r>
        <w:rPr>
          <w:rFonts w:cs="Calibri" w:cstheme="minorHAnsi"/>
          <w:sz w:val="24"/>
          <w:szCs w:val="24"/>
        </w:rPr>
        <w:t xml:space="preserve">: </w:t>
      </w:r>
      <w:r>
        <w:rPr>
          <w:rFonts w:cs="Calibri" w:cstheme="minorHAnsi"/>
          <w:b/>
          <w:sz w:val="24"/>
          <w:szCs w:val="24"/>
        </w:rPr>
        <w:t>ЦИФРОВИЗАЦИЯ ОБРАЗОВАНИЯ: технологии, качество, вовлечённость</w:t>
      </w:r>
    </w:p>
    <w:p>
      <w:pPr>
        <w:pStyle w:val="Normal"/>
        <w:jc w:val="both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  <w:u w:val="single"/>
        </w:rPr>
        <w:t>Основные направления повышения квалификации: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</w:t>
      </w:r>
      <w:r>
        <w:rPr>
          <w:rFonts w:cs="Calibri" w:cstheme="minorHAnsi"/>
          <w:b/>
          <w:sz w:val="24"/>
          <w:szCs w:val="24"/>
        </w:rPr>
        <w:t>Образовательные технологии.</w:t>
      </w:r>
      <w:r>
        <w:rPr>
          <w:rFonts w:cs="Calibri" w:cstheme="minorHAnsi"/>
          <w:sz w:val="24"/>
          <w:szCs w:val="24"/>
        </w:rPr>
        <w:t xml:space="preserve"> Познакомимся с основными трендами трансформации образования в цифровую эпоху, покажем простые и доступные инструменты, которые можно использовать в своей работе.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</w:t>
      </w:r>
      <w:r>
        <w:rPr>
          <w:rFonts w:cs="Calibri" w:cstheme="minorHAnsi"/>
          <w:b/>
          <w:sz w:val="24"/>
          <w:szCs w:val="24"/>
        </w:rPr>
        <w:t>Качество обучения.</w:t>
      </w:r>
      <w:r>
        <w:rPr>
          <w:rFonts w:cs="Calibri" w:cstheme="minorHAnsi"/>
          <w:sz w:val="24"/>
          <w:szCs w:val="24"/>
        </w:rPr>
        <w:t xml:space="preserve"> Как оценить, понять, направить, улучшить и многое другое о взаимодействии педагога-преподавателя с современными студентами.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</w:t>
      </w:r>
      <w:r>
        <w:rPr>
          <w:rFonts w:cs="Calibri" w:cstheme="minorHAnsi"/>
          <w:b/>
          <w:sz w:val="24"/>
          <w:szCs w:val="24"/>
        </w:rPr>
        <w:t>Вовлечённость.</w:t>
      </w:r>
      <w:r>
        <w:rPr>
          <w:rFonts w:cs="Calibri" w:cstheme="minorHAnsi"/>
          <w:sz w:val="24"/>
          <w:szCs w:val="24"/>
        </w:rPr>
        <w:t xml:space="preserve"> Вовлечённость и преподавателя, и студента в учебный процесс, как избежать профессионального выгорания и сохранить радость от работы, как увлекать, вовлекать, мотивировать и вести за собой.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u w:val="single"/>
        </w:rPr>
        <w:t>Форма проведения</w:t>
      </w:r>
      <w:r>
        <w:rPr>
          <w:rFonts w:cs="Calibri" w:cstheme="minorHAnsi"/>
          <w:sz w:val="24"/>
          <w:szCs w:val="24"/>
        </w:rPr>
        <w:t>: ДИСТАНЦИОННАЯ – неделя вебинаров с домашними заданиями в виде небольших тестов. Продолжительность одного вебинара 60-90 мин. Участие БЕСПЛАТНОЕ.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sz w:val="24"/>
          <w:szCs w:val="24"/>
          <w:u w:val="single"/>
        </w:rPr>
        <w:t>Даты проведения</w:t>
      </w:r>
      <w:r>
        <w:rPr>
          <w:rFonts w:cs="Calibri" w:cstheme="minorHAnsi"/>
          <w:sz w:val="24"/>
          <w:szCs w:val="24"/>
        </w:rPr>
        <w:t xml:space="preserve">: </w:t>
      </w:r>
      <w:r>
        <w:rPr>
          <w:rFonts w:cs="Calibri" w:cstheme="minorHAnsi"/>
          <w:b/>
          <w:sz w:val="24"/>
          <w:szCs w:val="24"/>
        </w:rPr>
        <w:t>28.01.19 – 01.02.19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71"/>
      </w:tblGrid>
      <w:tr>
        <w:trPr/>
        <w:tc>
          <w:tcPr>
            <w:tcW w:w="95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ДЕНЬ 1-й. 28.01.19г.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10:30-11:00. </w:t>
            </w:r>
            <w:r>
              <w:rPr>
                <w:rFonts w:cs="Calibri" w:cstheme="minorHAnsi"/>
                <w:b/>
                <w:sz w:val="28"/>
                <w:szCs w:val="28"/>
              </w:rPr>
              <w:t>Открытие Зимней школы преподавателя.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ind w:firstLine="284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>Правила и регламент работы Школы, расписание вебинаров, условия получения Сертификатов, ответы на вопросы.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11:00-12:00. ВЕБИНАР. </w:t>
            </w:r>
            <w:r>
              <w:rPr>
                <w:rFonts w:cs="Calibri" w:cstheme="minorHAnsi"/>
                <w:b/>
                <w:sz w:val="28"/>
                <w:szCs w:val="28"/>
              </w:rPr>
              <w:t>Смешанное обучение: от оффлайна к онлайну и наоборот</w:t>
            </w:r>
            <w:r>
              <w:rPr>
                <w:rFonts w:cs="Calibri" w:cstheme="minorHAnsi"/>
                <w:sz w:val="28"/>
                <w:szCs w:val="28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ind w:firstLine="284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>Как на практике происходит переход от чистого оффлайн-обучения к онлайн-обучению. Как выстроить эффективное смешанное обучение, где гармонично сочетается работа в аудитории, онлайн-курсы и др. формы дистанционного взаимодействия со студентами.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ind w:firstLine="284"/>
              <w:jc w:val="both"/>
              <w:outlineLvl w:val="0"/>
              <w:rPr/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Спикер: </w:t>
            </w: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Марина Вайндорф-Сысоева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, кандидат педагогических наук, профессор Московского педагогического государственного университета. Институт физики, технологии и информационных систем. Кафедра технологии и профессионального обучения. Эксперт Института развития интернета. Автор учебников «</w:t>
            </w:r>
            <w:hyperlink r:id="rId2">
              <w:r>
                <w:rPr>
                  <w:rStyle w:val="Style14"/>
                  <w:rFonts w:cs="Arial" w:ascii="Arial" w:hAnsi="Arial"/>
                  <w:sz w:val="20"/>
                  <w:szCs w:val="20"/>
                </w:rPr>
                <w:t>Методика дистанционного обучения</w:t>
              </w:r>
            </w:hyperlink>
            <w:r>
              <w:rPr>
                <w:rFonts w:cs="Arial" w:ascii="Arial" w:hAnsi="Arial"/>
                <w:color w:val="333333"/>
                <w:sz w:val="20"/>
                <w:szCs w:val="20"/>
              </w:rPr>
              <w:t>» и «</w:t>
            </w:r>
            <w:hyperlink r:id="rId3">
              <w:r>
                <w:rPr>
                  <w:rStyle w:val="Style14"/>
                  <w:rFonts w:cs="Arial" w:ascii="Arial" w:hAnsi="Arial"/>
                  <w:sz w:val="20"/>
                  <w:szCs w:val="20"/>
                </w:rPr>
                <w:t>Организация летнего отдыха детей и подростков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  <w:shd w:fill="FFFFFF" w:val="clear"/>
              </w:rPr>
              <w:t>».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ind w:firstLine="284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>Имеет награды: Диплом «Почетный ученый Европы», 2009, Медаль Лейбница 2009, Победитель Всероссийского профессионального конкурса «Инноватика в образовании».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12:30-13:30. ВЕБИНАР. </w:t>
            </w:r>
            <w:r>
              <w:rPr>
                <w:rFonts w:cs="Calibri" w:cstheme="minorHAnsi"/>
                <w:b/>
                <w:sz w:val="28"/>
                <w:szCs w:val="28"/>
              </w:rPr>
              <w:t>Адаптивное и персонализированное обучение</w:t>
            </w:r>
            <w:r>
              <w:rPr>
                <w:rFonts w:cs="Calibri" w:cstheme="minorHAnsi"/>
                <w:sz w:val="28"/>
                <w:szCs w:val="28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ind w:firstLine="284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>Как создать свой курс с использованием ЭБС Юрайт и не только, сочетание всего – читать, смотреть видео, давать разные задания в аудитории и на дом, использовать кейсы, деловые игры, тесты. Практика применения ЭБС Юрайт в различных формах очных и заочных занятий.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ind w:firstLine="284"/>
              <w:jc w:val="both"/>
              <w:outlineLvl w:val="0"/>
              <w:rPr/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Спикер: </w:t>
            </w: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Александр Сафонов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, заместитель главного редактора Издательства "Юрайт" по новым проектам, кандидат исторических наук, секретарь учебно-методического отдела высшего образования, автор и автор-составитель одиннадцати</w:t>
            </w:r>
            <w:r>
              <w:rPr>
                <w:rFonts w:cs="Arial" w:ascii="Arial" w:hAnsi="Arial"/>
                <w:color w:val="333333"/>
                <w:sz w:val="23"/>
                <w:szCs w:val="23"/>
              </w:rPr>
              <w:t> </w:t>
            </w:r>
            <w:hyperlink r:id="rId4" w:tgtFrame="_blank">
              <w:r>
                <w:rPr>
                  <w:rStyle w:val="Style14"/>
                  <w:rFonts w:cs="Arial" w:ascii="Arial" w:hAnsi="Arial"/>
                  <w:sz w:val="20"/>
                  <w:szCs w:val="20"/>
                </w:rPr>
                <w:t>учебников и учебных пособий</w:t>
              </w:r>
            </w:hyperlink>
            <w:r>
              <w:rPr>
                <w:rFonts w:cs="Arial" w:ascii="Arial" w:hAnsi="Arial"/>
                <w:color w:val="333333"/>
                <w:sz w:val="23"/>
                <w:szCs w:val="23"/>
              </w:rPr>
              <w:t>.</w:t>
            </w:r>
          </w:p>
        </w:tc>
      </w:tr>
    </w:tbl>
    <w:p>
      <w:pPr>
        <w:pStyle w:val="Normal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tbl>
      <w:tblPr>
        <w:tblStyle w:val="a4"/>
        <w:tblW w:w="95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50"/>
      </w:tblGrid>
      <w:tr>
        <w:trPr/>
        <w:tc>
          <w:tcPr>
            <w:tcW w:w="9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ДЕНЬ 2-й. 29.01.19г.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11:00-12:00. ВЕБИНАР. </w:t>
            </w:r>
            <w:r>
              <w:rPr>
                <w:rFonts w:cs="Calibri" w:cstheme="minorHAnsi"/>
                <w:b/>
                <w:sz w:val="28"/>
                <w:szCs w:val="28"/>
              </w:rPr>
              <w:t>Вовлечение преподавателей в онлайн-обучение:</w:t>
            </w:r>
            <w:r>
              <w:rPr>
                <w:rFonts w:cs="Calibri" w:cstheme="minorHAnsi"/>
                <w:sz w:val="28"/>
                <w:szCs w:val="28"/>
              </w:rPr>
              <w:t xml:space="preserve"> </w:t>
            </w:r>
            <w:r>
              <w:rPr>
                <w:rFonts w:cs="Calibri" w:cstheme="minorHAnsi"/>
                <w:b/>
                <w:sz w:val="28"/>
                <w:szCs w:val="28"/>
              </w:rPr>
              <w:t>теория, практика, эффективные инструменты</w:t>
            </w:r>
            <w:r>
              <w:rPr>
                <w:rFonts w:cs="Calibri" w:cstheme="minorHAnsi"/>
                <w:sz w:val="28"/>
                <w:szCs w:val="28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>Онлайн-обучение стало неотъемлемой частью современного образовательного процесса, но для многих профессиональных преподавателей это по-прежнему terra incognita. Можно ли и нужно ли это изменить? Чем онлайн-обучение может быть полезно для современного преподавателя?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Спикеры </w:t>
            </w: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Галина Можаева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, директор Института дистанционного образования Томского государственного университета;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/>
            </w:pP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Светлана Павлова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, генеральный директор компании </w:t>
            </w:r>
            <w:hyperlink r:id="rId5">
              <w:r>
                <w:rPr>
                  <w:rStyle w:val="Style14"/>
                  <w:rFonts w:cs="Arial" w:ascii="Arial" w:hAnsi="Arial"/>
                  <w:sz w:val="20"/>
                  <w:szCs w:val="20"/>
                </w:rPr>
                <w:t>NewTutor "Дистанционный репетитор"</w:t>
              </w:r>
            </w:hyperlink>
            <w:r>
              <w:rPr>
                <w:rFonts w:cs="Arial" w:ascii="Arial" w:hAnsi="Arial"/>
                <w:color w:val="333333"/>
                <w:sz w:val="20"/>
                <w:szCs w:val="20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12:30-13:50. ВЕБИНАР. </w:t>
            </w:r>
            <w:r>
              <w:rPr>
                <w:rFonts w:cs="Calibri" w:cstheme="minorHAnsi"/>
                <w:b/>
                <w:sz w:val="28"/>
                <w:szCs w:val="28"/>
              </w:rPr>
              <w:t>Образовательное видео: Youtube-каналы и не только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ind w:firstLine="284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>Зачем, как и для чего делается видео на различных образовательных youtube-каналах? Как это можно использовать в реальном учебном процессе?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ind w:firstLine="284"/>
              <w:jc w:val="both"/>
              <w:outlineLvl w:val="0"/>
              <w:rPr/>
            </w:pPr>
            <w:r>
              <w:rPr>
                <w:rFonts w:cs="Calibri" w:cstheme="minorHAnsi"/>
                <w:sz w:val="24"/>
                <w:szCs w:val="24"/>
              </w:rPr>
              <w:t xml:space="preserve">Спикеры: </w:t>
            </w: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Александр Сафонов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, заместитель главного редактора Издательства "Юрайт" по новым проектам, кандидат исторических наук, секретарь учебно-методического отдела высшего образования, автор и автор-составитель десяти</w:t>
            </w:r>
            <w:r>
              <w:rPr>
                <w:rFonts w:cs="Arial" w:ascii="Arial" w:hAnsi="Arial"/>
                <w:color w:val="333333"/>
                <w:sz w:val="23"/>
                <w:szCs w:val="23"/>
              </w:rPr>
              <w:t> </w:t>
            </w:r>
            <w:hyperlink r:id="rId6" w:tgtFrame="_blank">
              <w:r>
                <w:rPr>
                  <w:rStyle w:val="Style14"/>
                  <w:rFonts w:cs="Arial" w:ascii="Arial" w:hAnsi="Arial"/>
                  <w:sz w:val="20"/>
                  <w:szCs w:val="20"/>
                </w:rPr>
                <w:t>учебников и учебных пособий</w:t>
              </w:r>
            </w:hyperlink>
            <w:r>
              <w:rPr>
                <w:rFonts w:cs="Arial" w:ascii="Arial" w:hAnsi="Arial"/>
                <w:color w:val="333333"/>
                <w:sz w:val="23"/>
                <w:szCs w:val="23"/>
              </w:rPr>
              <w:t>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ind w:firstLine="284"/>
              <w:jc w:val="both"/>
              <w:outlineLvl w:val="0"/>
              <w:rPr/>
            </w:pP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Влад Гончарук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, сооснователь и главный редактор мультиплатформенного научно-популярного проекта </w:t>
            </w:r>
            <w:hyperlink r:id="rId7">
              <w:r>
                <w:rPr>
                  <w:rStyle w:val="Style14"/>
                  <w:rFonts w:cs="Arial" w:ascii="Arial" w:hAnsi="Arial"/>
                  <w:sz w:val="20"/>
                  <w:szCs w:val="20"/>
                </w:rPr>
                <w:t>SciOne</w:t>
              </w:r>
            </w:hyperlink>
            <w:r>
              <w:rPr>
                <w:rFonts w:cs="Arial" w:ascii="Arial" w:hAnsi="Arial"/>
                <w:color w:val="333333"/>
                <w:sz w:val="20"/>
                <w:szCs w:val="20"/>
              </w:rPr>
              <w:t>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ind w:firstLine="284"/>
              <w:jc w:val="both"/>
              <w:outlineLvl w:val="0"/>
              <w:rPr/>
            </w:pP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Дмитрий Засухин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, эксперт по маркетингу профессиональных услуг со специализацией юридический маркетинг, член Американской ассоциации юридического маркетинга, автор канала </w:t>
            </w:r>
            <w:hyperlink r:id="rId8">
              <w:r>
                <w:rPr>
                  <w:rStyle w:val="Style14"/>
                  <w:rFonts w:cs="Arial" w:ascii="Arial" w:hAnsi="Arial"/>
                  <w:sz w:val="20"/>
                  <w:szCs w:val="20"/>
                </w:rPr>
                <w:t>Дмитрий Засухин</w:t>
              </w:r>
            </w:hyperlink>
            <w:r>
              <w:rPr>
                <w:rFonts w:cs="Arial" w:ascii="Arial" w:hAnsi="Arial"/>
                <w:color w:val="333333"/>
                <w:sz w:val="20"/>
                <w:szCs w:val="20"/>
              </w:rPr>
              <w:t>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ind w:firstLine="284"/>
              <w:jc w:val="both"/>
              <w:outlineLvl w:val="0"/>
              <w:rPr/>
            </w:pP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Кирилл Рубштейн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, автор канала</w:t>
            </w:r>
            <w:r>
              <w:rPr>
                <w:rFonts w:cs="Calibri"/>
              </w:rPr>
              <w:t xml:space="preserve"> </w:t>
            </w:r>
            <w:hyperlink r:id="rId9">
              <w:r>
                <w:rPr>
                  <w:rStyle w:val="Style14"/>
                  <w:rFonts w:cs="Calibri"/>
                </w:rPr>
                <w:t>Арт-Бланш</w:t>
              </w:r>
            </w:hyperlink>
            <w:r>
              <w:rPr>
                <w:rFonts w:cs="Calibri"/>
              </w:rPr>
              <w:t>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ind w:firstLine="284"/>
              <w:jc w:val="both"/>
              <w:outlineLvl w:val="0"/>
              <w:rPr/>
            </w:pP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Кирилл Шарков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, автор и ведущий Медиажурнала «Психотерапия в России», психотерапевт, председатель Ревизионной комиссии РПА. Ассистент, член Совета  (ВЕГИ), автор канала </w:t>
            </w:r>
            <w:hyperlink r:id="rId10">
              <w:r>
                <w:rPr>
                  <w:rStyle w:val="Style14"/>
                  <w:rFonts w:cs="Arial" w:ascii="Arial" w:hAnsi="Arial"/>
                  <w:sz w:val="20"/>
                  <w:szCs w:val="20"/>
                </w:rPr>
                <w:t>Психотерапия в России</w:t>
              </w:r>
            </w:hyperlink>
            <w:r>
              <w:rPr>
                <w:rFonts w:cs="Arial" w:ascii="Arial" w:hAnsi="Arial"/>
                <w:color w:val="333333"/>
                <w:sz w:val="20"/>
                <w:szCs w:val="20"/>
              </w:rPr>
              <w:t>.</w:t>
            </w:r>
          </w:p>
        </w:tc>
      </w:tr>
    </w:tbl>
    <w:p>
      <w:pPr>
        <w:pStyle w:val="Normal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tbl>
      <w:tblPr>
        <w:tblStyle w:val="a4"/>
        <w:tblW w:w="9605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5"/>
      </w:tblGrid>
      <w:tr>
        <w:trPr/>
        <w:tc>
          <w:tcPr>
            <w:tcW w:w="960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ДЕНЬ 3-й. 30.01.19г.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11:00-12:00. ВЕБИНАР. </w:t>
            </w:r>
            <w:r>
              <w:rPr>
                <w:rFonts w:cs="Calibri" w:cstheme="minorHAnsi"/>
                <w:b/>
                <w:sz w:val="28"/>
                <w:szCs w:val="28"/>
              </w:rPr>
              <w:t>Власть и престиж преподавателя: как достичь и как использовать.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>Думали ли вы, выбирая профессию преподавателя, что вместе с этим статусом вы получите власть? Осознаете ли вы свою власть? Как вы ею распоряжаетесь? Власть – это одна из ключевых характеристик отношений между людьми. Думать о ней сложно. Но мы, преподаватели, должны уметь осознавать свою власть и пользоваться ею. Как? Об этом вы узнаете на вебинаре.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/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Спикер: </w:t>
            </w: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Елена Ливач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, кандидат социальных наук, доцент кафедры социологии Санкт-Петербургского государственного технологического института (технического университета), соавтор учебника</w:t>
            </w:r>
            <w:r>
              <w:rPr>
                <w:rFonts w:cs="Arial" w:ascii="Arial" w:hAnsi="Arial"/>
                <w:color w:val="333333"/>
                <w:sz w:val="23"/>
                <w:szCs w:val="23"/>
              </w:rPr>
              <w:t> </w:t>
            </w:r>
            <w:hyperlink r:id="rId11" w:tgtFrame="_blank">
              <w:r>
                <w:rPr>
                  <w:rStyle w:val="Style14"/>
                  <w:rFonts w:cs="Arial" w:ascii="Arial" w:hAnsi="Arial"/>
                  <w:sz w:val="20"/>
                  <w:szCs w:val="20"/>
                </w:rPr>
                <w:t>«Современные образовательные технологии»</w:t>
              </w:r>
            </w:hyperlink>
            <w:r>
              <w:rPr>
                <w:rStyle w:val="Style14"/>
                <w:sz w:val="20"/>
                <w:szCs w:val="20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12:30-13:50. ВЕБИНАР. </w:t>
            </w:r>
            <w:r>
              <w:rPr>
                <w:rFonts w:cs="Calibri" w:cstheme="minorHAnsi"/>
                <w:b/>
                <w:sz w:val="28"/>
                <w:szCs w:val="28"/>
              </w:rPr>
              <w:t>Вовлечение студентов в онлайн-обучение</w:t>
            </w:r>
            <w:r>
              <w:rPr>
                <w:rFonts w:cs="Calibri" w:cstheme="minorHAnsi"/>
                <w:sz w:val="28"/>
                <w:szCs w:val="28"/>
              </w:rPr>
              <w:t xml:space="preserve">. </w:t>
            </w:r>
            <w:r>
              <w:rPr>
                <w:rFonts w:cs="Calibri" w:cstheme="minorHAnsi"/>
                <w:b/>
                <w:sz w:val="28"/>
                <w:szCs w:val="28"/>
              </w:rPr>
              <w:t>Мотивация обучения в онлайн-образовании</w:t>
            </w:r>
            <w:r>
              <w:rPr>
                <w:rFonts w:cs="Calibri" w:cstheme="minorHAnsi"/>
                <w:sz w:val="28"/>
                <w:szCs w:val="28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ind w:firstLine="284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>Как увлечь студентов, если они не сидят прямо перед вами? Отсутствие прямого контакта, который был в традиционной лекционно-семинарской форме обучения, требует от преподавателя иных приёмов и форм мотивации.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ind w:firstLine="284"/>
              <w:jc w:val="both"/>
              <w:outlineLvl w:val="0"/>
              <w:rPr/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Спикеры: </w:t>
            </w: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 xml:space="preserve">Игорь Ким, 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кандидат экономических наук, доцент департамента теоретической экономики НИУ ВШЭ, семикратный обладатель звания «Лучший преподаватель» по итогам выбора студентов НИУ ВШЭ, автор онлайн-курса «Экономика для неэкономистов» на платформе Coursera, автор учебника</w:t>
            </w:r>
            <w:r>
              <w:rPr>
                <w:rFonts w:cs="Arial" w:ascii="Arial" w:hAnsi="Arial"/>
                <w:color w:val="333333"/>
                <w:sz w:val="23"/>
                <w:szCs w:val="23"/>
              </w:rPr>
              <w:t> </w:t>
            </w:r>
            <w:hyperlink r:id="rId12" w:tgtFrame="_blank">
              <w:r>
                <w:rPr>
                  <w:rStyle w:val="Style14"/>
                  <w:rFonts w:cs="Arial" w:ascii="Arial" w:hAnsi="Arial"/>
                  <w:sz w:val="20"/>
                  <w:szCs w:val="20"/>
                </w:rPr>
                <w:t>«Микроэкономика»</w:t>
              </w:r>
            </w:hyperlink>
            <w:r>
              <w:rPr>
                <w:rFonts w:cs="Arial" w:ascii="Arial" w:hAnsi="Arial"/>
                <w:color w:val="333333"/>
                <w:sz w:val="23"/>
                <w:szCs w:val="23"/>
              </w:rPr>
              <w:t xml:space="preserve">, 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соавтор учебника </w:t>
            </w:r>
            <w:hyperlink r:id="rId13" w:tgtFrame="_blank">
              <w:r>
                <w:rPr>
                  <w:rStyle w:val="Style14"/>
                  <w:rFonts w:cs="Arial" w:ascii="Arial" w:hAnsi="Arial"/>
                  <w:sz w:val="20"/>
                  <w:szCs w:val="20"/>
                </w:rPr>
                <w:t>«Макроэкономика»</w:t>
              </w:r>
            </w:hyperlink>
            <w:r>
              <w:rPr>
                <w:rFonts w:cs="Arial" w:ascii="Arial" w:hAnsi="Arial"/>
                <w:color w:val="333333"/>
                <w:sz w:val="23"/>
                <w:szCs w:val="23"/>
              </w:rPr>
              <w:t>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Елена Колмычевская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, директор образовательного центра «Детский интернет-университет» Института открытого и дистанционного образования Южно-Уральского государственного университета;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Светлана Павлова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, генеральный директор компании </w:t>
            </w:r>
            <w:hyperlink r:id="rId14">
              <w:r>
                <w:rPr>
                  <w:rStyle w:val="Style14"/>
                  <w:rFonts w:cs="Arial" w:ascii="Arial" w:hAnsi="Arial"/>
                  <w:sz w:val="20"/>
                  <w:szCs w:val="20"/>
                </w:rPr>
                <w:t>NewTutor "Дистанционный репетитор"</w:t>
              </w:r>
            </w:hyperlink>
            <w:r>
              <w:rPr>
                <w:rFonts w:cs="Arial" w:ascii="Arial" w:hAnsi="Arial"/>
                <w:color w:val="333333"/>
                <w:sz w:val="20"/>
                <w:szCs w:val="20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14:00-15:00. ВЕБИНАР. </w:t>
            </w:r>
            <w:r>
              <w:rPr>
                <w:rFonts w:cs="Calibri" w:cstheme="minorHAnsi"/>
                <w:b/>
                <w:sz w:val="28"/>
                <w:szCs w:val="28"/>
              </w:rPr>
              <w:t>Психометрики и аналитика обучения (</w:t>
            </w:r>
            <w:r>
              <w:rPr>
                <w:rFonts w:cs="Calibri" w:cstheme="minorHAnsi"/>
                <w:b/>
                <w:sz w:val="28"/>
                <w:szCs w:val="28"/>
                <w:lang w:val="en-US"/>
              </w:rPr>
              <w:t>data</w:t>
            </w:r>
            <w:r>
              <w:rPr>
                <w:rFonts w:cs="Calibr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="Calibri" w:cstheme="minorHAnsi"/>
                <w:b/>
                <w:sz w:val="28"/>
                <w:szCs w:val="28"/>
                <w:lang w:val="en-US"/>
              </w:rPr>
              <w:t>mining</w:t>
            </w:r>
            <w:r>
              <w:rPr>
                <w:rFonts w:cs="Calibri" w:cstheme="minorHAnsi"/>
                <w:b/>
                <w:sz w:val="28"/>
                <w:szCs w:val="28"/>
              </w:rPr>
              <w:t>)</w:t>
            </w:r>
            <w:r>
              <w:rPr>
                <w:rFonts w:cs="Calibri" w:cstheme="minorHAnsi"/>
                <w:sz w:val="28"/>
                <w:szCs w:val="28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>Расскажем, какие данные об использовании онлайн-платформ можно получить и как их использовать. В частности, как сбор данных о поведении студента и последующий анализ может помочь преподавателю улучшить свои материалы. Покажем, что в этой области делает Издательство Юрайт, и каких результатов добился Центра психометрических исследований в онлайн-образовании НИУ ВШЭ.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Спикеры: </w:t>
            </w: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Иван Чернышев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, IT-директор издательства «Юрайт»;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Дарья Кравченко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, аналитик Центра психометрических исследований в онлайн-образовании НИУ ВШЭ, аспирант Института образования.</w:t>
            </w:r>
          </w:p>
        </w:tc>
      </w:tr>
    </w:tbl>
    <w:p>
      <w:pPr>
        <w:pStyle w:val="ListParagraph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tbl>
      <w:tblPr>
        <w:tblStyle w:val="a4"/>
        <w:tblW w:w="9605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5"/>
      </w:tblGrid>
      <w:tr>
        <w:trPr/>
        <w:tc>
          <w:tcPr>
            <w:tcW w:w="960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ДЕНЬ 4-й. 31.01.19г.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11:00-12:00. ВЕБИНАР. </w:t>
            </w:r>
            <w:r>
              <w:rPr>
                <w:rFonts w:cs="Calibri" w:cstheme="minorHAnsi"/>
                <w:b/>
                <w:sz w:val="28"/>
                <w:szCs w:val="28"/>
              </w:rPr>
              <w:t>Работа в социальных сетях. Инструменты работы со студентами в социальных сетях</w:t>
            </w:r>
            <w:r>
              <w:rPr>
                <w:rFonts w:cs="Calibri" w:cstheme="minorHAnsi"/>
                <w:sz w:val="28"/>
                <w:szCs w:val="28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>Говорят, что молодое поколение живёт в соцсетях. Возможно, стоит сходить туда тоже и делиться с ними знаниями прямо там?</w:t>
            </w:r>
            <w:r>
              <w:rPr>
                <w:rFonts w:cs="Calibri" w:cstheme="minorHAnsi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Лекция (теория) и мастер-класс по созданию групп, опросов, передаче ссылок и проч. в ВК и ФБ (практика).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Спикеры: </w:t>
            </w: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Дмитрий Кудинов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, коммерческий директор издательства «Юрайт»;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Андрей Поляков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, IT-специалист издательства «Юрайт».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12:30-13:30. ВЕБИНАР. </w:t>
            </w:r>
            <w:r>
              <w:rPr>
                <w:rFonts w:cs="Calibri" w:cstheme="minorHAnsi"/>
                <w:b/>
                <w:sz w:val="28"/>
                <w:szCs w:val="28"/>
              </w:rPr>
              <w:t>Системы проверки знаний</w:t>
            </w:r>
            <w:r>
              <w:rPr>
                <w:rFonts w:cs="Calibri" w:cstheme="minorHAnsi"/>
                <w:sz w:val="28"/>
                <w:szCs w:val="28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Обзор доступных сервисов тестирования (ГуглФормы, Мудл, ЭБС Юрайт и др.), плюсы и минусы, возможности использования + мастер-класс.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Спикер: </w:t>
            </w: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Сергей Дарий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, директор издательства «Юрайт»;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/>
            </w:pP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Алексей Дьяченко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, эксперт по среде электронного обучения Moodle, архитектор СДО Русский Moodle 3KL, основатель и руководитель компании ООО «Открытые технологии», единственного официального партнера Moodle в России</w:t>
            </w:r>
            <w:r>
              <w:rPr>
                <w:rFonts w:cs="Arial" w:ascii="Arial" w:hAnsi="Arial"/>
                <w:color w:val="333333"/>
                <w:sz w:val="23"/>
                <w:szCs w:val="23"/>
              </w:rPr>
              <w:t xml:space="preserve"> (</w:t>
            </w:r>
            <w:hyperlink r:id="rId15" w:tgtFrame="_blank">
              <w:r>
                <w:rPr>
                  <w:rStyle w:val="Style14"/>
                  <w:rFonts w:cs="Arial" w:ascii="Arial" w:hAnsi="Arial"/>
                  <w:sz w:val="20"/>
                  <w:szCs w:val="20"/>
                </w:rPr>
                <w:t>www.opentechnology.ru</w:t>
              </w:r>
            </w:hyperlink>
            <w:r>
              <w:rPr>
                <w:rFonts w:cs="Arial" w:ascii="Arial" w:hAnsi="Arial"/>
                <w:color w:val="333333"/>
                <w:sz w:val="23"/>
                <w:szCs w:val="23"/>
              </w:rPr>
              <w:t>).</w:t>
            </w:r>
          </w:p>
        </w:tc>
      </w:tr>
    </w:tbl>
    <w:p>
      <w:pPr>
        <w:pStyle w:val="ListParagraph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tbl>
      <w:tblPr>
        <w:tblStyle w:val="a4"/>
        <w:tblW w:w="9605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5"/>
      </w:tblGrid>
      <w:tr>
        <w:trPr/>
        <w:tc>
          <w:tcPr>
            <w:tcW w:w="960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ДЕНЬ 5-й. 01.02.19г.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11:00-12:30. ВЕБИНАР. </w:t>
            </w:r>
            <w:r>
              <w:rPr>
                <w:rFonts w:cs="Calibri" w:cstheme="minorHAnsi"/>
                <w:b/>
                <w:sz w:val="28"/>
                <w:szCs w:val="28"/>
              </w:rPr>
              <w:t>Платформы онлайн-обучения: взгляд в будущее</w:t>
            </w:r>
            <w:r>
              <w:rPr>
                <w:rFonts w:cs="Calibri" w:cstheme="minorHAnsi"/>
                <w:sz w:val="28"/>
                <w:szCs w:val="28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>Обзор образовательных платформ, их плюсы и минусы, как их может использовать преподаватель в своей повседневной деятельности, анализ тенденций их развития.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Спикер и модератор </w:t>
            </w: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Иван Чернышев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, IT-директор издательства «Юрайт», а также представители образовательных платформ Национальная платформа «Открытое образование», Курсера-Россия, Лекториум, Арзамас, Яндекс-Академия.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13:00-14:00. ВЕБИНАР. </w:t>
            </w:r>
            <w:r>
              <w:rPr>
                <w:rFonts w:cs="Calibri" w:cstheme="minorHAnsi"/>
                <w:b/>
                <w:sz w:val="28"/>
                <w:szCs w:val="28"/>
              </w:rPr>
              <w:t>Обучение без границ: обзор образовательных мобильных приложений</w:t>
            </w:r>
            <w:r>
              <w:rPr>
                <w:rFonts w:cs="Calibri" w:cstheme="minorHAnsi"/>
                <w:sz w:val="28"/>
                <w:szCs w:val="28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>Обзор доступных мобильных приложений, их плюсы и минусы, как их может использовать преподаватель в своей повседневной деятельности.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 xml:space="preserve">Спикеры: </w:t>
            </w:r>
            <w:r>
              <w:rPr>
                <w:rFonts w:cs="Arial" w:ascii="Arial" w:hAnsi="Arial"/>
                <w:b/>
                <w:color w:val="333333"/>
                <w:sz w:val="20"/>
                <w:szCs w:val="20"/>
              </w:rPr>
              <w:t>Андрей Поляков</w:t>
            </w:r>
            <w:r>
              <w:rPr>
                <w:rFonts w:cs="Arial" w:ascii="Arial" w:hAnsi="Arial"/>
                <w:color w:val="333333"/>
                <w:sz w:val="20"/>
                <w:szCs w:val="20"/>
              </w:rPr>
              <w:t>, IT-специалист издательства «Юрайт», а также представители образовательных платформ Udemy, Арзамас, Stepik, Нетология.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14:30-15:00. </w:t>
            </w:r>
            <w:r>
              <w:rPr>
                <w:rFonts w:cs="Calibri" w:cstheme="minorHAnsi"/>
                <w:b/>
                <w:sz w:val="28"/>
                <w:szCs w:val="28"/>
              </w:rPr>
              <w:t>Закрытие Зимней школы преподавателя - 2019</w:t>
            </w:r>
            <w:r>
              <w:rPr>
                <w:rFonts w:cs="Calibri" w:cstheme="minorHAnsi"/>
                <w:sz w:val="28"/>
                <w:szCs w:val="28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0" w:after="100"/>
              <w:jc w:val="both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>Подведение итогов, ответы на вопросы, проведение онлайн голосования за Лучшего спикера и Лучший вебинар Зимней школы преподавателя 2019 года и, конечно, обсуждение планов и тем Летней школы преподавателя - 2019 .</w:t>
            </w:r>
          </w:p>
        </w:tc>
      </w:tr>
    </w:tbl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71"/>
      </w:tblGrid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b/>
                <w:b/>
              </w:rPr>
            </w:pPr>
            <w:r>
              <w:rPr>
                <w:rFonts w:cs="Calibri" w:cstheme="minorHAnsi"/>
                <w:sz w:val="24"/>
                <w:szCs w:val="24"/>
                <w:u w:val="single"/>
              </w:rPr>
              <w:t>Чтобы принять участие в «Зимней школе преподавателя – 2019»:</w:t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100" w:after="0"/>
              <w:ind w:left="851" w:hanging="284"/>
              <w:jc w:val="both"/>
              <w:rPr/>
            </w:pPr>
            <w:r>
              <w:rPr>
                <w:sz w:val="24"/>
                <w:szCs w:val="24"/>
              </w:rPr>
              <w:t xml:space="preserve">необходимо зарегистрироваться, перейдя по ссылке – </w:t>
            </w:r>
            <w:hyperlink r:id="rId16">
              <w:r>
                <w:rPr>
                  <w:rStyle w:val="Style14"/>
                  <w:sz w:val="24"/>
                  <w:szCs w:val="24"/>
                </w:rPr>
                <w:t>https://events.webinar.ru/339323/1880519</w:t>
              </w:r>
            </w:hyperlink>
            <w:r>
              <w:rPr>
                <w:sz w:val="24"/>
                <w:szCs w:val="24"/>
              </w:rPr>
              <w:t>;</w:t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100" w:after="0"/>
              <w:ind w:left="851" w:hanging="284"/>
              <w:jc w:val="both"/>
              <w:rPr/>
            </w:pPr>
            <w:r>
              <w:rPr>
                <w:sz w:val="24"/>
                <w:szCs w:val="24"/>
              </w:rPr>
              <w:t xml:space="preserve">стоит так же зарегистрироваться в электронной библиотеке </w:t>
            </w:r>
            <w:hyperlink r:id="rId17">
              <w:r>
                <w:rPr>
                  <w:rStyle w:val="Style14"/>
                </w:rPr>
                <w:t>www.biblio-online.ru</w:t>
              </w:r>
            </w:hyperlink>
            <w:r>
              <w:rPr>
                <w:sz w:val="24"/>
                <w:szCs w:val="24"/>
              </w:rPr>
              <w:t xml:space="preserve"> (там будет доступна специальная подборка книг, тесты, видео и домашние задания);</w:t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100" w:after="0"/>
              <w:ind w:left="851" w:hanging="284"/>
              <w:jc w:val="both"/>
              <w:rPr/>
            </w:pPr>
            <w:r>
              <w:rPr>
                <w:sz w:val="24"/>
                <w:szCs w:val="24"/>
              </w:rPr>
              <w:t xml:space="preserve">желательно присоединиться к группе "Современные преподаватели" в </w:t>
            </w:r>
            <w:hyperlink r:id="rId18" w:tgtFrame="_blank">
              <w:r>
                <w:rPr>
                  <w:rStyle w:val="Style14"/>
                  <w:b/>
                </w:rPr>
                <w:t>VK</w:t>
              </w:r>
            </w:hyperlink>
            <w:r>
              <w:rPr>
                <w:sz w:val="24"/>
                <w:szCs w:val="24"/>
              </w:rPr>
              <w:t xml:space="preserve"> и/или </w:t>
            </w:r>
            <w:hyperlink r:id="rId19" w:tgtFrame="_blank">
              <w:r>
                <w:rPr>
                  <w:rStyle w:val="Style14"/>
                  <w:b/>
                </w:rPr>
                <w:t>FB</w:t>
              </w:r>
            </w:hyperlink>
            <w:r>
              <w:rPr>
                <w:sz w:val="24"/>
                <w:szCs w:val="24"/>
              </w:rPr>
              <w:t xml:space="preserve"> (там много интересных постов и обсуждений).</w:t>
            </w:r>
          </w:p>
        </w:tc>
      </w:tr>
    </w:tbl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Участие в Зимней школе преподавателя БЕСПЛАТНОЕ.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По результатам прохождения Зимней Школы Преподавателя – 2019 участники могут получить официальный СЕРТИФИКАТ УЧАСТНИКА, подтверждающий повышение квалификации по темам Зимней школы на 25 академических часов.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Для получения Сертификата участника необходимо: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Принять участие во всех вебинарах Школы или посмотреть их в записи;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Выполнить контрольные мероприятия;</w:t>
      </w:r>
    </w:p>
    <w:p>
      <w:pPr>
        <w:pStyle w:val="ListParagraph"/>
        <w:numPr>
          <w:ilvl w:val="0"/>
          <w:numId w:val="3"/>
        </w:numPr>
        <w:spacing w:before="0" w:after="200"/>
        <w:contextualSpacing/>
        <w:jc w:val="both"/>
        <w:rPr/>
      </w:pPr>
      <w:r>
        <w:rPr>
          <w:rFonts w:cs="Calibri" w:cstheme="minorHAnsi"/>
          <w:sz w:val="24"/>
          <w:szCs w:val="24"/>
        </w:rPr>
        <w:t>Подарить любую книгу любой из библиотек на нашем сайте:</w:t>
      </w:r>
      <w:r>
        <w:rPr>
          <w:sz w:val="24"/>
          <w:szCs w:val="24"/>
        </w:rPr>
        <w:t xml:space="preserve"> </w:t>
      </w:r>
      <w:hyperlink r:id="rId20" w:tgtFrame="_blank">
        <w:r>
          <w:rPr>
            <w:rStyle w:val="Style14"/>
            <w:rFonts w:cs="Calibri" w:cstheme="minorHAnsi"/>
            <w:sz w:val="24"/>
            <w:szCs w:val="24"/>
          </w:rPr>
          <w:t>https://biblio-online.ru/gift_certificates</w:t>
        </w:r>
      </w:hyperlink>
      <w:r>
        <w:rPr>
          <w:rFonts w:cs="Arial" w:ascii="Arial" w:hAnsi="Arial"/>
          <w:color w:val="333333"/>
          <w:sz w:val="20"/>
          <w:szCs w:val="20"/>
        </w:rPr>
        <w:t xml:space="preserve">. </w:t>
      </w:r>
      <w:r>
        <w:rPr>
          <w:rFonts w:cs="Calibri" w:cstheme="minorHAnsi"/>
          <w:sz w:val="24"/>
          <w:szCs w:val="24"/>
        </w:rPr>
        <w:t>Наши спикеры дарят Знания, участники могут продолжить эстафету благотворительности!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rebuchet MS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654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194cb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94cb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8c6e8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e19cd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a633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63386"/>
    <w:rPr>
      <w:color w:val="800080" w:themeColor="followedHyperlink"/>
      <w:u w:val="single"/>
    </w:rPr>
  </w:style>
  <w:style w:type="character" w:styleId="ListLabel1">
    <w:name w:val="ListLabel 1"/>
    <w:qFormat/>
    <w:rPr>
      <w:rFonts w:cs="Arial"/>
      <w:color w:val="30303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Arial" w:hAnsi="Arial" w:cs="Arial"/>
      <w:sz w:val="20"/>
      <w:szCs w:val="20"/>
    </w:rPr>
  </w:style>
  <w:style w:type="character" w:styleId="ListLabel9">
    <w:name w:val="ListLabel 9"/>
    <w:qFormat/>
    <w:rPr>
      <w:rFonts w:ascii="Calibri" w:hAnsi="Calibri" w:cs="Calibri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/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rFonts w:cs="Calibri" w:cstheme="minorHAnsi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3001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8c6e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f2a7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blio-online.ru/book/metodika-distancionnogo-obucheniya-413604" TargetMode="External"/><Relationship Id="rId3" Type="http://schemas.openxmlformats.org/officeDocument/2006/relationships/hyperlink" Target="https://biblio-online.ru/book/organizaciya-letnego-otdyha-detey-i-podrostkov-411516" TargetMode="External"/><Relationship Id="rId4" Type="http://schemas.openxmlformats.org/officeDocument/2006/relationships/hyperlink" Target="https://biblio-online.ru/search?query=&#1057;&#1072;&#1092;&#1086;&#1085;&#1086;&#1074;+&#1040;&#1083;&#1077;&#1082;&#1089;&#1072;&#1085;&#1076;&#1088;+&#1040;&#1085;&#1076;&#1088;&#1077;&#1077;&#1074;&#1080;&#1095;" TargetMode="External"/><Relationship Id="rId5" Type="http://schemas.openxmlformats.org/officeDocument/2006/relationships/hyperlink" Target="https://newtutor.ru/" TargetMode="External"/><Relationship Id="rId6" Type="http://schemas.openxmlformats.org/officeDocument/2006/relationships/hyperlink" Target="https://biblio-online.ru/search?query=&#1057;&#1072;&#1092;&#1086;&#1085;&#1086;&#1074;+&#1040;&#1083;&#1077;&#1082;&#1089;&#1072;&#1085;&#1076;&#1088;+&#1040;&#1085;&#1076;&#1088;&#1077;&#1077;&#1074;&#1080;&#1095;" TargetMode="External"/><Relationship Id="rId7" Type="http://schemas.openxmlformats.org/officeDocument/2006/relationships/hyperlink" Target="https://www.youtube.com/c/scione" TargetMode="External"/><Relationship Id="rId8" Type="http://schemas.openxmlformats.org/officeDocument/2006/relationships/hyperlink" Target="https://www.youtube.com/channel/UCdLjkRiW610Gw8m5yTbNFkQ" TargetMode="External"/><Relationship Id="rId9" Type="http://schemas.openxmlformats.org/officeDocument/2006/relationships/hyperlink" Target="https://www.youtube.com/channel/UCiCSoj5_5CTV--VpN5BQGAQ" TargetMode="External"/><Relationship Id="rId10" Type="http://schemas.openxmlformats.org/officeDocument/2006/relationships/hyperlink" Target="https://www.youtube.com/channel/UC9yi5X4E0UBko6K67a9uy0w" TargetMode="External"/><Relationship Id="rId11" Type="http://schemas.openxmlformats.org/officeDocument/2006/relationships/hyperlink" Target="https://biblio-online.ru/book/92D48F52-B04A-451F-A5BF-B6DDD81D74DA/sovremennye-obrazovatelnye-tehnologii" TargetMode="External"/><Relationship Id="rId12" Type="http://schemas.openxmlformats.org/officeDocument/2006/relationships/hyperlink" Target="https://biblio-online.ru/book/FEC80501-7712-4274-A5F8-5FD4B8DC8555/mikroekonomika" TargetMode="External"/><Relationship Id="rId13" Type="http://schemas.openxmlformats.org/officeDocument/2006/relationships/hyperlink" Target="https://biblio-online.ru/book/745826D1-1105-4F81-A9B0-E7FC046737D3/makroekonomika" TargetMode="External"/><Relationship Id="rId14" Type="http://schemas.openxmlformats.org/officeDocument/2006/relationships/hyperlink" Target="https://newtutor.ru/" TargetMode="External"/><Relationship Id="rId15" Type="http://schemas.openxmlformats.org/officeDocument/2006/relationships/hyperlink" Target="http://www.opentechnology.ru/" TargetMode="External"/><Relationship Id="rId16" Type="http://schemas.openxmlformats.org/officeDocument/2006/relationships/hyperlink" Target="https://events.webinar.ru/339323/1880519" TargetMode="External"/><Relationship Id="rId17" Type="http://schemas.openxmlformats.org/officeDocument/2006/relationships/hyperlink" Target="http://www.biblio-online.ru/" TargetMode="External"/><Relationship Id="rId18" Type="http://schemas.openxmlformats.org/officeDocument/2006/relationships/hyperlink" Target="https://vk.com/urait_prepodovatelyam" TargetMode="External"/><Relationship Id="rId19" Type="http://schemas.openxmlformats.org/officeDocument/2006/relationships/hyperlink" Target="https://ru-ru.facebook.com/groups/uraitprepodavatelyam/" TargetMode="External"/><Relationship Id="rId20" Type="http://schemas.openxmlformats.org/officeDocument/2006/relationships/hyperlink" Target="http://us7-usndr.com/ru/te_link_tracker?hash=6e18uep5jiksezyz4emnf1y6bpgywj3u31zsxy8pjck97eh7u6xbhjcmiqecqmqywnfjpgpx6ci6bqkbt6zqcpz4rkok7ouhzitrc1yscez7xmfwp1c8bckd1fcf7ehg3wsfane67kh9cspc5u6y4i55awgmxzex1s987jj94tct8thrco3hssupqwqfowuw95k4uswh7jjq71sd8fxmjg5aynwc95uk7g9z8noe&amp;url=https%253A%252F%252Fbiblio-online.ru%252Fgift_certificates%253Futm_campaign%253Dwebinars%2526utm_medium%253Demail%2526utm_source%253Dnewsletter" TargetMode="Externa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E891-66D8-4E1E-B716-EAA33C35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LibreOffice/6.1.4.2$Windows_X86_64 LibreOffice_project/9d0f32d1f0b509096fd65e0d4bec26ddd1938fd3</Application>
  <Pages>3</Pages>
  <Words>1138</Words>
  <Characters>8531</Characters>
  <CharactersWithSpaces>9595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2019-01-10T11:50:00Z</dcterms:created>
  <dc:creator>sergeyd</dc:creator>
  <dc:description/>
  <dc:language>ru-RU</dc:language>
  <cp:lastModifiedBy>sergeyd</cp:lastModifiedBy>
  <cp:lastPrinted>2018-12-26T13:44:00Z</cp:lastPrinted>
  <dcterms:modified xsi:type="dcterms:W3CDTF">2019-01-16T08:51:00Z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