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BC5" w:rsidRDefault="002A221F" w:rsidP="006F6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студентам по порядку подачи заявлений на заселение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общежития </w:t>
      </w:r>
      <w:r>
        <w:rPr>
          <w:rFonts w:ascii="Times New Roman" w:hAnsi="Times New Roman" w:cs="Times New Roman"/>
          <w:b/>
          <w:sz w:val="28"/>
          <w:szCs w:val="28"/>
        </w:rPr>
        <w:t>СамГУПС</w:t>
      </w:r>
    </w:p>
    <w:p w:rsidR="00AC7BC5" w:rsidRDefault="00AC7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BC5" w:rsidRPr="002A221F" w:rsidRDefault="002A221F" w:rsidP="002A221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21F">
        <w:rPr>
          <w:rFonts w:ascii="Times New Roman" w:hAnsi="Times New Roman"/>
          <w:sz w:val="28"/>
          <w:szCs w:val="28"/>
        </w:rPr>
        <w:t xml:space="preserve">Студенты, нуждающиеся в общежитии, пишут заявление установленного образца на имя </w:t>
      </w:r>
      <w:r w:rsidR="006F6FB7" w:rsidRPr="002A221F">
        <w:rPr>
          <w:rFonts w:ascii="Times New Roman" w:hAnsi="Times New Roman"/>
          <w:sz w:val="28"/>
          <w:szCs w:val="28"/>
        </w:rPr>
        <w:t>Первого проректора</w:t>
      </w:r>
      <w:r w:rsidRPr="002A221F">
        <w:rPr>
          <w:rFonts w:ascii="Times New Roman" w:hAnsi="Times New Roman"/>
          <w:sz w:val="28"/>
          <w:szCs w:val="28"/>
        </w:rPr>
        <w:t>.</w:t>
      </w:r>
    </w:p>
    <w:p w:rsidR="00AC7BC5" w:rsidRPr="002A221F" w:rsidRDefault="002A221F" w:rsidP="002A221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21F">
        <w:rPr>
          <w:rFonts w:ascii="Times New Roman" w:hAnsi="Times New Roman"/>
          <w:sz w:val="28"/>
          <w:szCs w:val="28"/>
        </w:rPr>
        <w:t>Заявление согласовывается деканом факультета</w:t>
      </w:r>
      <w:r w:rsidR="006F6FB7" w:rsidRPr="002A221F">
        <w:rPr>
          <w:rFonts w:ascii="Times New Roman" w:hAnsi="Times New Roman"/>
          <w:sz w:val="28"/>
          <w:szCs w:val="28"/>
        </w:rPr>
        <w:t>/ директором института</w:t>
      </w:r>
      <w:r w:rsidRPr="002A221F">
        <w:rPr>
          <w:rFonts w:ascii="Times New Roman" w:hAnsi="Times New Roman"/>
          <w:sz w:val="28"/>
          <w:szCs w:val="28"/>
        </w:rPr>
        <w:t xml:space="preserve"> или его представителем</w:t>
      </w:r>
      <w:r w:rsidR="006F6FB7" w:rsidRPr="002A221F">
        <w:rPr>
          <w:rFonts w:ascii="Times New Roman" w:hAnsi="Times New Roman"/>
          <w:sz w:val="28"/>
          <w:szCs w:val="28"/>
        </w:rPr>
        <w:t xml:space="preserve"> по воспитательной работе</w:t>
      </w:r>
      <w:r w:rsidRPr="002A221F">
        <w:rPr>
          <w:rFonts w:ascii="Times New Roman" w:hAnsi="Times New Roman"/>
          <w:sz w:val="28"/>
          <w:szCs w:val="28"/>
        </w:rPr>
        <w:t>.</w:t>
      </w:r>
    </w:p>
    <w:p w:rsidR="00AC7BC5" w:rsidRPr="002A221F" w:rsidRDefault="002A221F" w:rsidP="002A221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21F">
        <w:rPr>
          <w:rFonts w:ascii="Times New Roman" w:hAnsi="Times New Roman"/>
          <w:sz w:val="28"/>
          <w:szCs w:val="28"/>
        </w:rPr>
        <w:t xml:space="preserve">Далее заявление подается в </w:t>
      </w:r>
      <w:r w:rsidR="006F6FB7" w:rsidRPr="002A221F">
        <w:rPr>
          <w:rFonts w:ascii="Times New Roman" w:hAnsi="Times New Roman"/>
          <w:sz w:val="28"/>
          <w:szCs w:val="28"/>
        </w:rPr>
        <w:t>приёмную ректората для подписания.</w:t>
      </w:r>
    </w:p>
    <w:p w:rsidR="00AC7BC5" w:rsidRPr="002A221F" w:rsidRDefault="002A221F" w:rsidP="002A221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21F">
        <w:rPr>
          <w:rFonts w:ascii="Times New Roman" w:hAnsi="Times New Roman"/>
          <w:sz w:val="28"/>
          <w:szCs w:val="28"/>
        </w:rPr>
        <w:t xml:space="preserve">Вопрос о заселении рассматривается индивидуально на конкурсной основе на заседании </w:t>
      </w:r>
      <w:r w:rsidR="006F6FB7" w:rsidRPr="002A221F">
        <w:rPr>
          <w:rFonts w:ascii="Times New Roman" w:hAnsi="Times New Roman"/>
          <w:sz w:val="28"/>
          <w:szCs w:val="28"/>
        </w:rPr>
        <w:t>жилищной комиссии</w:t>
      </w:r>
      <w:r w:rsidRPr="002A221F">
        <w:rPr>
          <w:rFonts w:ascii="Times New Roman" w:hAnsi="Times New Roman"/>
          <w:sz w:val="28"/>
          <w:szCs w:val="28"/>
        </w:rPr>
        <w:t xml:space="preserve"> </w:t>
      </w:r>
      <w:r w:rsidR="006F6FB7" w:rsidRPr="002A221F">
        <w:rPr>
          <w:rFonts w:ascii="Times New Roman" w:hAnsi="Times New Roman"/>
          <w:sz w:val="28"/>
          <w:szCs w:val="28"/>
        </w:rPr>
        <w:t>один раз в</w:t>
      </w:r>
      <w:r w:rsidRPr="002A221F">
        <w:rPr>
          <w:rFonts w:ascii="Times New Roman" w:hAnsi="Times New Roman"/>
          <w:sz w:val="28"/>
          <w:szCs w:val="28"/>
        </w:rPr>
        <w:t xml:space="preserve"> месяц</w:t>
      </w:r>
      <w:r w:rsidRPr="002A221F">
        <w:rPr>
          <w:rFonts w:ascii="Times New Roman" w:hAnsi="Times New Roman"/>
          <w:sz w:val="28"/>
          <w:szCs w:val="28"/>
        </w:rPr>
        <w:t>.</w:t>
      </w:r>
    </w:p>
    <w:p w:rsidR="00AC7BC5" w:rsidRPr="002A221F" w:rsidRDefault="002A221F" w:rsidP="002A221F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221F">
        <w:rPr>
          <w:rFonts w:ascii="Times New Roman" w:hAnsi="Times New Roman"/>
          <w:sz w:val="28"/>
          <w:szCs w:val="28"/>
        </w:rPr>
        <w:t xml:space="preserve">При повторном заселении студента, ранее выселенного за нарушение Правил внутреннего распорядка студенческого общежития СамГУПС, </w:t>
      </w:r>
      <w:r w:rsidRPr="002A221F">
        <w:rPr>
          <w:rFonts w:ascii="Times New Roman" w:hAnsi="Times New Roman"/>
          <w:sz w:val="28"/>
          <w:szCs w:val="28"/>
        </w:rPr>
        <w:t>решение п</w:t>
      </w:r>
      <w:r w:rsidRPr="002A221F">
        <w:rPr>
          <w:rFonts w:ascii="Times New Roman" w:hAnsi="Times New Roman"/>
          <w:sz w:val="28"/>
          <w:szCs w:val="28"/>
        </w:rPr>
        <w:t xml:space="preserve">ринимается на заседании </w:t>
      </w:r>
      <w:r w:rsidR="006F6FB7" w:rsidRPr="002A221F">
        <w:rPr>
          <w:rFonts w:ascii="Times New Roman" w:hAnsi="Times New Roman"/>
          <w:sz w:val="28"/>
          <w:szCs w:val="28"/>
        </w:rPr>
        <w:t>жилищной</w:t>
      </w:r>
      <w:r w:rsidRPr="002A221F">
        <w:rPr>
          <w:rFonts w:ascii="Times New Roman" w:hAnsi="Times New Roman"/>
          <w:sz w:val="28"/>
          <w:szCs w:val="28"/>
        </w:rPr>
        <w:t xml:space="preserve"> комиссии, не ранее 6 месяцев </w:t>
      </w:r>
      <w:bookmarkStart w:id="0" w:name="_GoBack"/>
      <w:bookmarkEnd w:id="0"/>
      <w:r w:rsidRPr="002A221F">
        <w:rPr>
          <w:rFonts w:ascii="Times New Roman" w:hAnsi="Times New Roman"/>
          <w:sz w:val="28"/>
          <w:szCs w:val="28"/>
        </w:rPr>
        <w:t>с момента выселения при наличии свободных мест.</w:t>
      </w:r>
    </w:p>
    <w:p w:rsidR="00AC7BC5" w:rsidRDefault="00AC7BC5">
      <w:pPr>
        <w:spacing w:after="0" w:line="240" w:lineRule="auto"/>
      </w:pPr>
    </w:p>
    <w:sectPr w:rsidR="00AC7BC5">
      <w:pgSz w:w="11906" w:h="16838"/>
      <w:pgMar w:top="1134" w:right="850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0BAB"/>
    <w:multiLevelType w:val="hybridMultilevel"/>
    <w:tmpl w:val="ADA6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84C24"/>
    <w:multiLevelType w:val="hybridMultilevel"/>
    <w:tmpl w:val="D74AB49C"/>
    <w:lvl w:ilvl="0" w:tplc="550289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C5"/>
    <w:rsid w:val="002A221F"/>
    <w:rsid w:val="006F6FB7"/>
    <w:rsid w:val="007073D1"/>
    <w:rsid w:val="00A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8C7E"/>
  <w15:docId w15:val="{1C236110-792C-4CD2-BE31-84FE88B5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953"/>
    <w:pPr>
      <w:suppressAutoHyphens/>
      <w:spacing w:after="200"/>
    </w:pPr>
    <w:rPr>
      <w:rFonts w:eastAsia="Times New Roman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E2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>СамУПС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Панченко Валерий Николаевич</cp:lastModifiedBy>
  <cp:revision>4</cp:revision>
  <cp:lastPrinted>2016-09-27T05:27:00Z</cp:lastPrinted>
  <dcterms:created xsi:type="dcterms:W3CDTF">2022-08-15T10:29:00Z</dcterms:created>
  <dcterms:modified xsi:type="dcterms:W3CDTF">2022-08-15T10:30:00Z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СамУПС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